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E0" w:rsidRDefault="00424DE0" w:rsidP="00424DE0">
      <w:pPr>
        <w:spacing w:after="0" w:line="240" w:lineRule="auto"/>
        <w:ind w:left="7088" w:right="-25"/>
        <w:rPr>
          <w:rFonts w:ascii="Arial" w:hAnsi="Arial" w:cs="Arial"/>
          <w:b/>
          <w:sz w:val="24"/>
          <w:szCs w:val="24"/>
          <w:lang w:val="az-Latn-AZ"/>
        </w:rPr>
      </w:pPr>
      <w:r>
        <w:rPr>
          <w:rFonts w:ascii="Arial" w:hAnsi="Arial" w:cs="Arial"/>
          <w:b/>
          <w:sz w:val="24"/>
          <w:szCs w:val="24"/>
          <w:lang w:val="az-Latn-AZ"/>
        </w:rPr>
        <w:t xml:space="preserve">Əlavə № 6 </w:t>
      </w:r>
    </w:p>
    <w:p w:rsidR="00424DE0" w:rsidRDefault="00424DE0" w:rsidP="00424DE0">
      <w:pPr>
        <w:spacing w:after="0" w:line="240" w:lineRule="auto"/>
        <w:ind w:left="7088"/>
        <w:rPr>
          <w:rFonts w:ascii="Arial" w:hAnsi="Arial" w:cs="Arial"/>
          <w:sz w:val="24"/>
          <w:szCs w:val="24"/>
          <w:lang w:val="az-Latn-AZ"/>
        </w:rPr>
      </w:pPr>
      <w:r>
        <w:rPr>
          <w:rFonts w:ascii="Arial" w:hAnsi="Arial" w:cs="Arial"/>
          <w:sz w:val="24"/>
          <w:szCs w:val="24"/>
          <w:lang w:val="az-Cyrl-AZ"/>
        </w:rPr>
        <w:t>2.</w:t>
      </w:r>
      <w:r>
        <w:rPr>
          <w:rFonts w:ascii="Arial" w:hAnsi="Arial" w:cs="Arial"/>
          <w:sz w:val="24"/>
          <w:szCs w:val="24"/>
          <w:lang w:val="az-Latn-AZ"/>
        </w:rPr>
        <w:t>2</w:t>
      </w:r>
      <w:r>
        <w:rPr>
          <w:rFonts w:ascii="Arial" w:hAnsi="Arial" w:cs="Arial"/>
          <w:sz w:val="24"/>
          <w:szCs w:val="24"/>
          <w:lang w:val="az-Cyrl-AZ"/>
        </w:rPr>
        <w:t>.</w:t>
      </w:r>
      <w:r>
        <w:rPr>
          <w:rFonts w:ascii="Arial" w:hAnsi="Arial" w:cs="Arial"/>
          <w:sz w:val="24"/>
          <w:szCs w:val="24"/>
          <w:lang w:val="az-Latn-AZ"/>
        </w:rPr>
        <w:t>7-ci maddəyə</w:t>
      </w:r>
    </w:p>
    <w:p w:rsidR="00424DE0" w:rsidRDefault="00424DE0" w:rsidP="00424DE0">
      <w:pPr>
        <w:spacing w:after="0" w:line="240" w:lineRule="auto"/>
        <w:rPr>
          <w:rFonts w:ascii="Arial" w:hAnsi="Arial" w:cs="Arial"/>
          <w:sz w:val="24"/>
          <w:szCs w:val="24"/>
          <w:lang w:val="az-Latn-AZ"/>
        </w:rPr>
      </w:pPr>
    </w:p>
    <w:p w:rsidR="00424DE0" w:rsidRPr="00950AAA" w:rsidRDefault="00424DE0" w:rsidP="00424DE0">
      <w:pPr>
        <w:spacing w:after="0" w:line="240" w:lineRule="auto"/>
        <w:ind w:hanging="709"/>
        <w:rPr>
          <w:rFonts w:ascii="Arial" w:hAnsi="Arial" w:cs="Arial"/>
          <w:color w:val="000000"/>
          <w:sz w:val="24"/>
          <w:szCs w:val="24"/>
          <w:lang w:val="az-Latn-AZ"/>
        </w:rPr>
      </w:pPr>
      <w:r w:rsidRPr="00950AAA">
        <w:rPr>
          <w:rFonts w:ascii="Arial" w:hAnsi="Arial" w:cs="Arial"/>
          <w:color w:val="000000"/>
          <w:sz w:val="24"/>
          <w:szCs w:val="24"/>
          <w:lang w:val="az-Latn-AZ"/>
        </w:rPr>
        <w:t>“</w:t>
      </w:r>
      <w:r w:rsidRPr="00950AAA">
        <w:rPr>
          <w:rFonts w:ascii="Arial" w:hAnsi="Arial" w:cs="Arial"/>
          <w:b/>
          <w:color w:val="000000"/>
          <w:sz w:val="24"/>
          <w:szCs w:val="24"/>
          <w:lang w:val="az-Latn-AZ"/>
        </w:rPr>
        <w:t>Təsdiq edirəm</w:t>
      </w:r>
      <w:r w:rsidRPr="00950AAA">
        <w:rPr>
          <w:rFonts w:ascii="Arial" w:hAnsi="Arial" w:cs="Arial"/>
          <w:color w:val="000000"/>
          <w:sz w:val="24"/>
          <w:szCs w:val="24"/>
          <w:lang w:val="az-Latn-AZ"/>
        </w:rPr>
        <w:t>”</w:t>
      </w:r>
    </w:p>
    <w:p w:rsidR="00424DE0" w:rsidRPr="00950AAA" w:rsidRDefault="00424DE0" w:rsidP="00424DE0">
      <w:pPr>
        <w:spacing w:after="0" w:line="240" w:lineRule="auto"/>
        <w:ind w:hanging="709"/>
        <w:rPr>
          <w:rFonts w:ascii="Arial" w:hAnsi="Arial" w:cs="Arial"/>
          <w:b/>
          <w:color w:val="000000"/>
          <w:sz w:val="24"/>
          <w:szCs w:val="24"/>
          <w:u w:val="single"/>
          <w:lang w:val="az-Latn-AZ"/>
        </w:rPr>
      </w:pPr>
      <w:r w:rsidRPr="00950AAA">
        <w:rPr>
          <w:rFonts w:ascii="Arial" w:hAnsi="Arial" w:cs="Arial"/>
          <w:b/>
          <w:color w:val="000000"/>
          <w:sz w:val="24"/>
          <w:szCs w:val="24"/>
          <w:u w:val="single"/>
          <w:lang w:val="az-Latn-AZ"/>
        </w:rPr>
        <w:t xml:space="preserve">Hərbi Tibb Fakultəsi rəisinin tədris işləri üzrə müavini-tədris şöbə rəisi </w:t>
      </w:r>
    </w:p>
    <w:p w:rsidR="00424DE0" w:rsidRPr="00950AAA" w:rsidRDefault="00424DE0" w:rsidP="00424DE0">
      <w:pPr>
        <w:spacing w:after="0" w:line="240" w:lineRule="auto"/>
        <w:ind w:hanging="709"/>
        <w:rPr>
          <w:rFonts w:ascii="Arial" w:hAnsi="Arial" w:cs="Arial"/>
          <w:b/>
          <w:color w:val="000000"/>
          <w:sz w:val="24"/>
          <w:szCs w:val="24"/>
          <w:vertAlign w:val="superscript"/>
          <w:lang w:val="az-Latn-AZ"/>
        </w:rPr>
      </w:pPr>
      <w:r w:rsidRPr="00950AAA">
        <w:rPr>
          <w:rFonts w:ascii="Arial" w:hAnsi="Arial" w:cs="Arial"/>
          <w:b/>
          <w:color w:val="000000"/>
          <w:sz w:val="24"/>
          <w:szCs w:val="24"/>
          <w:vertAlign w:val="superscript"/>
          <w:lang w:val="az-Latn-AZ"/>
        </w:rPr>
        <w:t xml:space="preserve">                                (vəzifəsi)</w:t>
      </w:r>
    </w:p>
    <w:p w:rsidR="00424DE0" w:rsidRPr="00950AAA" w:rsidRDefault="00424DE0" w:rsidP="00424DE0">
      <w:pPr>
        <w:spacing w:after="0" w:line="240" w:lineRule="auto"/>
        <w:ind w:hanging="709"/>
        <w:rPr>
          <w:rFonts w:ascii="Arial" w:hAnsi="Arial" w:cs="Arial"/>
          <w:b/>
          <w:color w:val="000000"/>
          <w:sz w:val="24"/>
          <w:szCs w:val="24"/>
          <w:u w:val="single"/>
          <w:lang w:val="az-Latn-AZ"/>
        </w:rPr>
      </w:pPr>
      <w:r w:rsidRPr="00950AAA">
        <w:rPr>
          <w:rFonts w:ascii="Arial" w:hAnsi="Arial" w:cs="Arial"/>
          <w:b/>
          <w:color w:val="000000"/>
          <w:sz w:val="24"/>
          <w:szCs w:val="24"/>
          <w:u w:val="single"/>
          <w:lang w:val="az-Latn-AZ"/>
        </w:rPr>
        <w:t>tibb xidməti polkovniki                                   Məharət Rzayev</w:t>
      </w:r>
    </w:p>
    <w:p w:rsidR="00424DE0" w:rsidRPr="00950AAA" w:rsidRDefault="00424DE0" w:rsidP="00424DE0">
      <w:pPr>
        <w:spacing w:after="0" w:line="240" w:lineRule="auto"/>
        <w:ind w:hanging="709"/>
        <w:rPr>
          <w:rFonts w:ascii="Arial" w:hAnsi="Arial" w:cs="Arial"/>
          <w:b/>
          <w:color w:val="000000"/>
          <w:sz w:val="24"/>
          <w:szCs w:val="24"/>
          <w:vertAlign w:val="superscript"/>
          <w:lang w:val="az-Latn-AZ"/>
        </w:rPr>
      </w:pPr>
      <w:r w:rsidRPr="00950AAA">
        <w:rPr>
          <w:rFonts w:ascii="Arial" w:hAnsi="Arial" w:cs="Arial"/>
          <w:b/>
          <w:color w:val="000000"/>
          <w:sz w:val="24"/>
          <w:szCs w:val="24"/>
          <w:vertAlign w:val="superscript"/>
          <w:lang w:val="az-Latn-AZ"/>
        </w:rPr>
        <w:t xml:space="preserve">              (hərbi rütbəsi, imzası, adı, soyadı)</w:t>
      </w:r>
    </w:p>
    <w:p w:rsidR="00424DE0" w:rsidRPr="00950AAA" w:rsidRDefault="00424DE0" w:rsidP="00424DE0">
      <w:pPr>
        <w:spacing w:after="0" w:line="240" w:lineRule="auto"/>
        <w:ind w:hanging="709"/>
        <w:rPr>
          <w:rFonts w:ascii="Arial" w:hAnsi="Arial" w:cs="Arial"/>
          <w:b/>
          <w:color w:val="000000"/>
          <w:sz w:val="24"/>
          <w:szCs w:val="24"/>
          <w:lang w:val="az-Latn-AZ"/>
        </w:rPr>
      </w:pPr>
    </w:p>
    <w:p w:rsidR="00424DE0" w:rsidRPr="00950AAA" w:rsidRDefault="00424DE0" w:rsidP="00424DE0">
      <w:pPr>
        <w:spacing w:after="0" w:line="240" w:lineRule="auto"/>
        <w:ind w:hanging="709"/>
        <w:rPr>
          <w:rFonts w:ascii="Arial" w:hAnsi="Arial" w:cs="Arial"/>
          <w:b/>
          <w:color w:val="000000"/>
          <w:sz w:val="24"/>
          <w:szCs w:val="24"/>
          <w:lang w:val="az-Latn-AZ"/>
        </w:rPr>
      </w:pPr>
      <w:r w:rsidRPr="00950AAA">
        <w:rPr>
          <w:rFonts w:ascii="Arial" w:hAnsi="Arial" w:cs="Arial"/>
          <w:b/>
          <w:color w:val="000000"/>
          <w:sz w:val="24"/>
          <w:szCs w:val="24"/>
          <w:lang w:val="az-Latn-AZ"/>
        </w:rPr>
        <w:t>“____”_________________2021-ci il</w:t>
      </w:r>
    </w:p>
    <w:p w:rsidR="00591758" w:rsidRPr="00424DE0" w:rsidRDefault="00591758" w:rsidP="00591758">
      <w:pPr>
        <w:spacing w:after="0" w:line="240" w:lineRule="auto"/>
        <w:ind w:firstLine="284"/>
        <w:rPr>
          <w:rFonts w:ascii="Arial" w:eastAsia="Times New Roman" w:hAnsi="Arial" w:cs="Arial"/>
          <w:sz w:val="24"/>
          <w:szCs w:val="24"/>
          <w:lang w:val="az-Latn-AZ"/>
        </w:rPr>
      </w:pPr>
    </w:p>
    <w:p w:rsidR="00591758" w:rsidRPr="00A1453D" w:rsidRDefault="00591758" w:rsidP="00591758">
      <w:pPr>
        <w:spacing w:after="0" w:line="240" w:lineRule="auto"/>
        <w:rPr>
          <w:rFonts w:ascii="Arial" w:eastAsia="MS Mincho" w:hAnsi="Arial" w:cs="Arial"/>
          <w:sz w:val="24"/>
          <w:szCs w:val="24"/>
          <w:lang w:val="az-Latn-AZ"/>
        </w:rPr>
      </w:pPr>
    </w:p>
    <w:p w:rsidR="00591758" w:rsidRPr="00A1453D" w:rsidRDefault="00591758" w:rsidP="00591758">
      <w:pPr>
        <w:spacing w:after="0" w:line="240" w:lineRule="auto"/>
        <w:rPr>
          <w:rFonts w:ascii="Arial" w:hAnsi="Arial" w:cs="Arial"/>
          <w:sz w:val="24"/>
          <w:szCs w:val="24"/>
          <w:lang w:val="az-Latn-AZ"/>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9B1470" w:rsidRDefault="009B1470" w:rsidP="00591758">
      <w:pPr>
        <w:keepNext/>
        <w:spacing w:after="0" w:line="240" w:lineRule="auto"/>
        <w:jc w:val="center"/>
        <w:outlineLvl w:val="1"/>
        <w:rPr>
          <w:rFonts w:ascii="Arial" w:hAnsi="Arial" w:cs="Arial"/>
          <w:bCs/>
          <w:sz w:val="24"/>
          <w:szCs w:val="24"/>
          <w:u w:val="single"/>
          <w:lang w:val="az-Latn-AZ"/>
        </w:rPr>
      </w:pPr>
      <w:r w:rsidRPr="009B1470">
        <w:rPr>
          <w:rFonts w:ascii="Arial" w:hAnsi="Arial" w:cs="Arial"/>
          <w:bCs/>
          <w:sz w:val="24"/>
          <w:szCs w:val="24"/>
          <w:u w:val="single"/>
          <w:lang w:val="az-Latn-AZ"/>
        </w:rPr>
        <w:t>Azərbaycan Tibb Universiteti Hərbi Tibb Fakültə</w:t>
      </w:r>
      <w:r w:rsidR="00AD4AFC">
        <w:rPr>
          <w:rFonts w:ascii="Arial" w:hAnsi="Arial" w:cs="Arial"/>
          <w:bCs/>
          <w:sz w:val="24"/>
          <w:szCs w:val="24"/>
          <w:u w:val="single"/>
          <w:lang w:val="az-Latn-AZ"/>
        </w:rPr>
        <w:t>si Feldşer H</w:t>
      </w:r>
      <w:r w:rsidRPr="009B1470">
        <w:rPr>
          <w:rFonts w:ascii="Arial" w:hAnsi="Arial" w:cs="Arial"/>
          <w:bCs/>
          <w:sz w:val="24"/>
          <w:szCs w:val="24"/>
          <w:u w:val="single"/>
          <w:lang w:val="az-Latn-AZ"/>
        </w:rPr>
        <w:t>azırlığı kursu</w:t>
      </w:r>
    </w:p>
    <w:p w:rsidR="00591758" w:rsidRPr="00A1453D" w:rsidRDefault="00591758" w:rsidP="00591758">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 xml:space="preserve">(xüsusi təyinatlı ali </w:t>
      </w:r>
      <w:r w:rsidRPr="00A1453D">
        <w:rPr>
          <w:rFonts w:ascii="Arial" w:hAnsi="Arial" w:cs="Arial"/>
          <w:sz w:val="24"/>
          <w:szCs w:val="24"/>
          <w:vertAlign w:val="superscript"/>
          <w:lang w:val="az-Latn-AZ"/>
        </w:rPr>
        <w:t>təhsil müəssisəsinin adı</w:t>
      </w:r>
      <w:r w:rsidRPr="00A1453D">
        <w:rPr>
          <w:rFonts w:ascii="Arial" w:hAnsi="Arial" w:cs="Arial"/>
          <w:sz w:val="24"/>
          <w:szCs w:val="24"/>
          <w:vertAlign w:val="superscript"/>
          <w:lang w:val="tr-TR"/>
        </w:rPr>
        <w:t>)</w:t>
      </w: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9B1470" w:rsidRDefault="0035456E" w:rsidP="00591758">
      <w:pPr>
        <w:keepNext/>
        <w:spacing w:after="0" w:line="240" w:lineRule="auto"/>
        <w:jc w:val="center"/>
        <w:outlineLvl w:val="1"/>
        <w:rPr>
          <w:rFonts w:ascii="Arial" w:hAnsi="Arial" w:cs="Arial"/>
          <w:bCs/>
          <w:sz w:val="24"/>
          <w:szCs w:val="24"/>
          <w:u w:val="single"/>
          <w:lang w:val="az-Latn-AZ"/>
        </w:rPr>
      </w:pPr>
      <w:r>
        <w:rPr>
          <w:rFonts w:ascii="Arial" w:hAnsi="Arial" w:cs="Arial"/>
          <w:bCs/>
          <w:sz w:val="24"/>
          <w:szCs w:val="24"/>
          <w:u w:val="single"/>
          <w:lang w:val="az-Latn-AZ"/>
        </w:rPr>
        <w:t>Ümumi Terapiya - 2</w:t>
      </w:r>
    </w:p>
    <w:p w:rsidR="00591758" w:rsidRPr="00A1453D" w:rsidRDefault="00591758" w:rsidP="00591758">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(fənnin adı)</w:t>
      </w:r>
    </w:p>
    <w:p w:rsidR="00591758" w:rsidRPr="00A1453D" w:rsidRDefault="00591758" w:rsidP="00591758">
      <w:pPr>
        <w:spacing w:after="0" w:line="240" w:lineRule="auto"/>
        <w:ind w:left="1440" w:firstLine="720"/>
        <w:rPr>
          <w:rFonts w:ascii="Arial" w:hAnsi="Arial" w:cs="Arial"/>
          <w:sz w:val="24"/>
          <w:szCs w:val="24"/>
          <w:lang w:val="tr-TR"/>
        </w:rPr>
      </w:pPr>
    </w:p>
    <w:p w:rsidR="00591758" w:rsidRPr="00A1453D" w:rsidRDefault="00591758" w:rsidP="00591758">
      <w:pPr>
        <w:keepNext/>
        <w:spacing w:after="0" w:line="240" w:lineRule="auto"/>
        <w:jc w:val="center"/>
        <w:outlineLvl w:val="2"/>
        <w:rPr>
          <w:rFonts w:ascii="Arial" w:hAnsi="Arial" w:cs="Arial"/>
          <w:b/>
          <w:sz w:val="24"/>
          <w:szCs w:val="24"/>
          <w:lang w:val="tr-TR"/>
        </w:rPr>
      </w:pPr>
      <w:r w:rsidRPr="00A1453D">
        <w:rPr>
          <w:rFonts w:ascii="Arial" w:hAnsi="Arial" w:cs="Arial"/>
          <w:b/>
          <w:sz w:val="24"/>
          <w:szCs w:val="24"/>
          <w:lang w:val="tr-TR"/>
        </w:rPr>
        <w:t>FƏNNİNİN İŞÇİ TƏDRİS PROQRAMI</w:t>
      </w:r>
    </w:p>
    <w:p w:rsidR="00591758" w:rsidRPr="00A1453D" w:rsidRDefault="00591758" w:rsidP="00591758">
      <w:pPr>
        <w:spacing w:after="0" w:line="240" w:lineRule="auto"/>
        <w:rPr>
          <w:rFonts w:ascii="Arial" w:hAnsi="Arial" w:cs="Arial"/>
          <w:b/>
          <w:sz w:val="24"/>
          <w:szCs w:val="24"/>
          <w:lang w:val="az-Latn-AZ"/>
        </w:rPr>
      </w:pPr>
    </w:p>
    <w:p w:rsidR="00591758" w:rsidRPr="00A1453D" w:rsidRDefault="00591758" w:rsidP="00591758">
      <w:pPr>
        <w:spacing w:after="0" w:line="240" w:lineRule="auto"/>
        <w:jc w:val="center"/>
        <w:rPr>
          <w:rFonts w:ascii="Arial" w:hAnsi="Arial" w:cs="Arial"/>
          <w:b/>
          <w:sz w:val="24"/>
          <w:szCs w:val="24"/>
          <w:lang w:val="tr-TR"/>
        </w:rPr>
      </w:pPr>
      <w:r w:rsidRPr="00A1453D">
        <w:rPr>
          <w:rFonts w:ascii="Arial" w:hAnsi="Arial" w:cs="Arial"/>
          <w:sz w:val="24"/>
          <w:szCs w:val="24"/>
          <w:lang w:val="az-Latn-AZ"/>
        </w:rPr>
        <w:t>(SİLLABUS)</w:t>
      </w: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Default="00591758"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591758" w:rsidRPr="00A1453D" w:rsidRDefault="00591758" w:rsidP="00591758">
      <w:pPr>
        <w:spacing w:after="0" w:line="240" w:lineRule="auto"/>
        <w:jc w:val="right"/>
        <w:rPr>
          <w:rFonts w:ascii="Arial" w:hAnsi="Arial" w:cs="Arial"/>
          <w:sz w:val="24"/>
          <w:szCs w:val="24"/>
          <w:lang w:val="az-Latn-AZ"/>
        </w:rPr>
      </w:pPr>
    </w:p>
    <w:p w:rsidR="00591758" w:rsidRPr="00A1453D" w:rsidRDefault="00591758" w:rsidP="00591758">
      <w:pPr>
        <w:spacing w:after="0" w:line="240" w:lineRule="auto"/>
        <w:jc w:val="right"/>
        <w:rPr>
          <w:rFonts w:ascii="Arial" w:hAnsi="Arial" w:cs="Arial"/>
          <w:sz w:val="24"/>
          <w:szCs w:val="24"/>
          <w:lang w:val="az-Latn-AZ"/>
        </w:rPr>
      </w:pPr>
      <w:r w:rsidRPr="00A1453D">
        <w:rPr>
          <w:rFonts w:ascii="Arial" w:hAnsi="Arial" w:cs="Arial"/>
          <w:sz w:val="24"/>
          <w:szCs w:val="24"/>
          <w:lang w:val="az-Latn-AZ"/>
        </w:rPr>
        <w:t>İşçi tədris</w:t>
      </w:r>
      <w:r w:rsidR="00CF427B">
        <w:rPr>
          <w:rFonts w:ascii="Arial" w:hAnsi="Arial" w:cs="Arial"/>
          <w:sz w:val="24"/>
          <w:szCs w:val="24"/>
          <w:lang w:val="az-Latn-AZ"/>
        </w:rPr>
        <w:t xml:space="preserve"> proqramı____________________</w:t>
      </w:r>
    </w:p>
    <w:p w:rsidR="00591758" w:rsidRPr="00A1453D" w:rsidRDefault="00591758" w:rsidP="00591758">
      <w:pPr>
        <w:spacing w:after="0" w:line="240" w:lineRule="auto"/>
        <w:jc w:val="right"/>
        <w:rPr>
          <w:rFonts w:ascii="Arial" w:hAnsi="Arial" w:cs="Arial"/>
          <w:sz w:val="24"/>
          <w:szCs w:val="24"/>
          <w:lang w:val="az-Latn-AZ"/>
        </w:rPr>
      </w:pPr>
      <w:r w:rsidRPr="00A1453D">
        <w:rPr>
          <w:rFonts w:ascii="Arial" w:hAnsi="Arial" w:cs="Arial"/>
          <w:sz w:val="24"/>
          <w:szCs w:val="24"/>
          <w:lang w:val="az-Latn-AZ"/>
        </w:rPr>
        <w:t>kaf</w:t>
      </w:r>
      <w:r w:rsidR="008D6167">
        <w:rPr>
          <w:rFonts w:ascii="Arial" w:hAnsi="Arial" w:cs="Arial"/>
          <w:sz w:val="24"/>
          <w:szCs w:val="24"/>
          <w:lang w:val="az-Latn-AZ"/>
        </w:rPr>
        <w:t xml:space="preserve">erdasının “____” _________ 2021-ci </w:t>
      </w:r>
      <w:r w:rsidRPr="00A1453D">
        <w:rPr>
          <w:rFonts w:ascii="Arial" w:hAnsi="Arial" w:cs="Arial"/>
          <w:sz w:val="24"/>
          <w:szCs w:val="24"/>
          <w:lang w:val="az-Latn-AZ"/>
        </w:rPr>
        <w:t>il tarixli</w:t>
      </w:r>
    </w:p>
    <w:p w:rsidR="00591758" w:rsidRPr="00A1453D" w:rsidRDefault="00591758" w:rsidP="00591758">
      <w:pPr>
        <w:jc w:val="right"/>
        <w:rPr>
          <w:rFonts w:ascii="Arial" w:hAnsi="Arial" w:cs="Arial"/>
          <w:sz w:val="24"/>
          <w:szCs w:val="24"/>
          <w:lang w:val="az-Latn-AZ"/>
        </w:rPr>
      </w:pPr>
      <w:r w:rsidRPr="00A1453D">
        <w:rPr>
          <w:rFonts w:ascii="Arial" w:hAnsi="Arial" w:cs="Arial"/>
          <w:sz w:val="24"/>
          <w:szCs w:val="24"/>
          <w:lang w:val="az-Latn-AZ"/>
        </w:rPr>
        <w:t xml:space="preserve"> iclasında (___№-li protokol) müzakirə olunub.</w:t>
      </w:r>
    </w:p>
    <w:p w:rsidR="00591758" w:rsidRPr="00A1453D" w:rsidRDefault="00591758" w:rsidP="004D4510">
      <w:pPr>
        <w:spacing w:after="0" w:line="240" w:lineRule="auto"/>
        <w:rPr>
          <w:rFonts w:ascii="Arial" w:hAnsi="Arial" w:cs="Arial"/>
          <w:b/>
          <w:sz w:val="24"/>
          <w:szCs w:val="24"/>
          <w:lang w:val="az-Latn-AZ"/>
        </w:rPr>
      </w:pPr>
      <w:r w:rsidRPr="00A1453D">
        <w:rPr>
          <w:rFonts w:ascii="Arial" w:hAnsi="Arial" w:cs="Arial"/>
          <w:b/>
          <w:sz w:val="24"/>
          <w:szCs w:val="24"/>
          <w:lang w:val="az-Cyrl-AZ"/>
        </w:rPr>
        <w:br w:type="page"/>
      </w:r>
      <w:r w:rsidR="004D4510" w:rsidRPr="00A1453D">
        <w:rPr>
          <w:rFonts w:ascii="Arial" w:hAnsi="Arial" w:cs="Arial"/>
          <w:b/>
          <w:sz w:val="24"/>
          <w:szCs w:val="24"/>
          <w:lang w:val="az-Cyrl-AZ"/>
        </w:rPr>
        <w:lastRenderedPageBreak/>
        <w:t>1. FƏNNİN TƏSVİRİ</w:t>
      </w:r>
      <w:r w:rsidR="004D4510" w:rsidRPr="00A1453D">
        <w:rPr>
          <w:rFonts w:ascii="Arial" w:hAnsi="Arial" w:cs="Arial"/>
          <w:b/>
          <w:sz w:val="24"/>
          <w:szCs w:val="24"/>
          <w:lang w:val="az-Latn-AZ"/>
        </w:rPr>
        <w:t>:</w:t>
      </w:r>
    </w:p>
    <w:tbl>
      <w:tblPr>
        <w:tblW w:w="0" w:type="auto"/>
        <w:tblLook w:val="04A0"/>
      </w:tblPr>
      <w:tblGrid>
        <w:gridCol w:w="5659"/>
        <w:gridCol w:w="123"/>
        <w:gridCol w:w="3498"/>
      </w:tblGrid>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Fənnin kodu və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rsidP="009B1470">
            <w:pPr>
              <w:spacing w:after="0" w:line="240" w:lineRule="auto"/>
              <w:rPr>
                <w:rFonts w:ascii="Arial" w:hAnsi="Arial" w:cs="Arial"/>
                <w:sz w:val="24"/>
                <w:szCs w:val="24"/>
                <w:lang w:val="tr-TR"/>
              </w:rPr>
            </w:pPr>
            <w:r>
              <w:rPr>
                <w:rFonts w:ascii="Arial" w:hAnsi="Arial" w:cs="Arial"/>
                <w:sz w:val="24"/>
                <w:szCs w:val="24"/>
                <w:lang w:val="tr-TR"/>
              </w:rPr>
              <w:t xml:space="preserve">İPF – B08     </w:t>
            </w:r>
            <w:r w:rsidR="00E540D7">
              <w:rPr>
                <w:rFonts w:ascii="Arial" w:hAnsi="Arial" w:cs="Arial"/>
                <w:sz w:val="24"/>
                <w:szCs w:val="24"/>
                <w:lang w:val="tr-TR"/>
              </w:rPr>
              <w:t>Ümumi Terapiya -2</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İxtisasın şifri və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rsidP="009B1470">
            <w:pPr>
              <w:spacing w:after="0" w:line="240" w:lineRule="auto"/>
              <w:rPr>
                <w:rFonts w:ascii="Arial" w:hAnsi="Arial" w:cs="Arial"/>
                <w:sz w:val="24"/>
                <w:szCs w:val="24"/>
                <w:lang w:val="tr-TR"/>
              </w:rPr>
            </w:pPr>
            <w:r>
              <w:rPr>
                <w:rFonts w:ascii="Arial" w:hAnsi="Arial" w:cs="Arial"/>
                <w:sz w:val="24"/>
                <w:szCs w:val="24"/>
                <w:lang w:val="tr-TR"/>
              </w:rPr>
              <w:t xml:space="preserve">040702       </w:t>
            </w:r>
            <w:r w:rsidR="009B1470">
              <w:rPr>
                <w:rFonts w:ascii="Arial" w:hAnsi="Arial" w:cs="Arial"/>
                <w:sz w:val="24"/>
                <w:szCs w:val="24"/>
                <w:lang w:val="tr-TR"/>
              </w:rPr>
              <w:t>Hərbi feldşer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Məzunun hərbi uçot ixtisası üzrə təyinatı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9B1470">
            <w:pPr>
              <w:spacing w:after="0" w:line="240" w:lineRule="auto"/>
              <w:rPr>
                <w:rFonts w:ascii="Arial" w:hAnsi="Arial" w:cs="Arial"/>
                <w:sz w:val="24"/>
                <w:szCs w:val="24"/>
                <w:lang w:val="tr-TR"/>
              </w:rPr>
            </w:pPr>
            <w:r>
              <w:rPr>
                <w:rFonts w:ascii="Arial" w:hAnsi="Arial" w:cs="Arial"/>
                <w:sz w:val="24"/>
                <w:szCs w:val="24"/>
                <w:lang w:val="tr-TR"/>
              </w:rPr>
              <w:t>Hərbi feldşer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Kafedranın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773DAE">
            <w:pPr>
              <w:spacing w:after="0" w:line="240" w:lineRule="auto"/>
              <w:rPr>
                <w:rFonts w:ascii="Arial" w:hAnsi="Arial" w:cs="Arial"/>
                <w:sz w:val="24"/>
                <w:szCs w:val="24"/>
                <w:lang w:val="tr-TR"/>
              </w:rPr>
            </w:pPr>
            <w:r>
              <w:rPr>
                <w:rFonts w:ascii="Arial" w:hAnsi="Arial" w:cs="Arial"/>
                <w:sz w:val="24"/>
                <w:szCs w:val="24"/>
                <w:lang w:val="tr-TR"/>
              </w:rPr>
              <w:t>Hərbi Teapiya</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Kurs</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3738A6">
            <w:pPr>
              <w:spacing w:after="0" w:line="240" w:lineRule="auto"/>
              <w:rPr>
                <w:rFonts w:ascii="Arial" w:hAnsi="Arial" w:cs="Arial"/>
                <w:sz w:val="24"/>
                <w:szCs w:val="24"/>
                <w:lang w:val="tr-TR"/>
              </w:rPr>
            </w:pPr>
            <w:r>
              <w:rPr>
                <w:rFonts w:ascii="Arial" w:hAnsi="Arial" w:cs="Arial"/>
                <w:sz w:val="24"/>
                <w:szCs w:val="24"/>
                <w:lang w:val="tr-TR"/>
              </w:rPr>
              <w:t>l</w:t>
            </w:r>
            <w:r w:rsidR="003F3E70">
              <w:rPr>
                <w:rFonts w:ascii="Arial" w:hAnsi="Arial" w:cs="Arial"/>
                <w:sz w:val="24"/>
                <w:szCs w:val="24"/>
                <w:lang w:val="tr-TR"/>
              </w:rPr>
              <w:t>I</w:t>
            </w:r>
            <w:r w:rsidR="00773DAE">
              <w:rPr>
                <w:rFonts w:ascii="Arial" w:hAnsi="Arial" w:cs="Arial"/>
                <w:sz w:val="24"/>
                <w:szCs w:val="24"/>
                <w:lang w:val="tr-TR"/>
              </w:rPr>
              <w:t xml:space="preserve"> kurs</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Semestr</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3F3E70">
            <w:pPr>
              <w:spacing w:after="0" w:line="240" w:lineRule="auto"/>
              <w:rPr>
                <w:rFonts w:ascii="Arial" w:hAnsi="Arial" w:cs="Arial"/>
                <w:sz w:val="24"/>
                <w:szCs w:val="24"/>
                <w:lang w:val="tr-TR"/>
              </w:rPr>
            </w:pPr>
            <w:r>
              <w:rPr>
                <w:rFonts w:ascii="Arial" w:hAnsi="Arial" w:cs="Arial"/>
                <w:sz w:val="24"/>
                <w:szCs w:val="24"/>
                <w:lang w:val="tr-TR"/>
              </w:rPr>
              <w:t>I</w:t>
            </w:r>
            <w:r w:rsidR="00773DAE">
              <w:rPr>
                <w:rFonts w:ascii="Arial" w:hAnsi="Arial" w:cs="Arial"/>
                <w:sz w:val="24"/>
                <w:szCs w:val="24"/>
                <w:lang w:val="tr-TR"/>
              </w:rPr>
              <w:t xml:space="preserve"> semestr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Auditoriya saatları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773DAE" w:rsidP="006343EF">
            <w:pPr>
              <w:spacing w:after="0" w:line="240" w:lineRule="auto"/>
              <w:rPr>
                <w:rFonts w:ascii="Arial" w:hAnsi="Arial" w:cs="Arial"/>
                <w:sz w:val="24"/>
                <w:szCs w:val="24"/>
                <w:lang w:val="tr-TR"/>
              </w:rPr>
            </w:pPr>
            <w:r>
              <w:rPr>
                <w:rFonts w:ascii="Arial" w:hAnsi="Arial" w:cs="Arial"/>
                <w:sz w:val="24"/>
                <w:szCs w:val="24"/>
                <w:lang w:val="tr-TR"/>
              </w:rPr>
              <w:t>semestrdə</w:t>
            </w:r>
            <w:r w:rsidR="003F3E70">
              <w:rPr>
                <w:rFonts w:ascii="Arial" w:hAnsi="Arial" w:cs="Arial"/>
                <w:sz w:val="24"/>
                <w:szCs w:val="24"/>
                <w:lang w:val="tr-TR"/>
              </w:rPr>
              <w:t xml:space="preserve"> 6</w:t>
            </w:r>
            <w:r>
              <w:rPr>
                <w:rFonts w:ascii="Arial" w:hAnsi="Arial" w:cs="Arial"/>
                <w:sz w:val="24"/>
                <w:szCs w:val="24"/>
                <w:lang w:val="tr-TR"/>
              </w:rPr>
              <w:t>0</w:t>
            </w:r>
            <w:r w:rsidR="006343EF">
              <w:rPr>
                <w:rFonts w:ascii="Arial" w:hAnsi="Arial" w:cs="Arial"/>
                <w:sz w:val="24"/>
                <w:szCs w:val="24"/>
                <w:lang w:val="tr-TR"/>
              </w:rPr>
              <w:t xml:space="preserve"> s</w:t>
            </w:r>
            <w:r>
              <w:rPr>
                <w:rFonts w:ascii="Arial" w:hAnsi="Arial" w:cs="Arial"/>
                <w:sz w:val="24"/>
                <w:szCs w:val="24"/>
                <w:lang w:val="tr-TR"/>
              </w:rPr>
              <w:t>aat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Auditoriyadan kənar saatlar</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6343EF" w:rsidRDefault="006343EF" w:rsidP="002C65E9">
            <w:pPr>
              <w:spacing w:after="0" w:line="240" w:lineRule="auto"/>
              <w:rPr>
                <w:rFonts w:ascii="Arial" w:hAnsi="Arial" w:cs="Arial"/>
                <w:sz w:val="24"/>
                <w:szCs w:val="24"/>
                <w:lang w:val="tr-TR"/>
              </w:rPr>
            </w:pPr>
            <w:r w:rsidRPr="006343EF">
              <w:rPr>
                <w:rFonts w:ascii="Arial" w:hAnsi="Arial" w:cs="Arial"/>
                <w:sz w:val="24"/>
                <w:szCs w:val="24"/>
                <w:lang w:val="tr-TR"/>
              </w:rPr>
              <w: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Kreditin sayı</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A1453D" w:rsidRDefault="00773DAE" w:rsidP="006343EF">
            <w:pPr>
              <w:spacing w:after="0" w:line="240" w:lineRule="auto"/>
              <w:rPr>
                <w:rFonts w:ascii="Arial" w:hAnsi="Arial" w:cs="Arial"/>
                <w:sz w:val="24"/>
                <w:szCs w:val="24"/>
                <w:lang w:val="tr-TR"/>
              </w:rPr>
            </w:pPr>
            <w:r>
              <w:rPr>
                <w:rFonts w:ascii="Arial" w:hAnsi="Arial" w:cs="Arial"/>
                <w:sz w:val="24"/>
                <w:szCs w:val="24"/>
                <w:lang w:val="tr-TR"/>
              </w:rPr>
              <w:t>semestrdə</w:t>
            </w:r>
            <w:r w:rsidR="00D1652A">
              <w:rPr>
                <w:rFonts w:ascii="Arial" w:hAnsi="Arial" w:cs="Arial"/>
                <w:sz w:val="24"/>
                <w:szCs w:val="24"/>
                <w:lang w:val="tr-TR"/>
              </w:rPr>
              <w:t xml:space="preserve"> </w:t>
            </w:r>
            <w:r w:rsidR="009A5B40">
              <w:rPr>
                <w:rFonts w:ascii="Arial" w:hAnsi="Arial" w:cs="Arial"/>
                <w:sz w:val="24"/>
                <w:szCs w:val="24"/>
                <w:lang w:val="tr-TR"/>
              </w:rPr>
              <w:t xml:space="preserve"> </w:t>
            </w:r>
            <w:r w:rsidR="002C65E9">
              <w:rPr>
                <w:rFonts w:ascii="Arial" w:hAnsi="Arial" w:cs="Arial"/>
                <w:sz w:val="24"/>
                <w:szCs w:val="24"/>
                <w:lang w:val="tr-TR"/>
              </w:rPr>
              <w:t>4</w:t>
            </w:r>
            <w:r>
              <w:rPr>
                <w:rFonts w:ascii="Arial" w:hAnsi="Arial" w:cs="Arial"/>
                <w:sz w:val="24"/>
                <w:szCs w:val="24"/>
                <w:lang w:val="tr-TR"/>
              </w:rPr>
              <w:t xml:space="preserve"> kredit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Səhra  (hərbi hissələrdə, gəmilərdə) praktiki dərslər</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A1453D" w:rsidRDefault="006343EF" w:rsidP="00773DAE">
            <w:pPr>
              <w:spacing w:after="0" w:line="240" w:lineRule="auto"/>
              <w:rPr>
                <w:rFonts w:ascii="Arial" w:hAnsi="Arial" w:cs="Arial"/>
                <w:sz w:val="24"/>
                <w:szCs w:val="24"/>
                <w:lang w:val="tr-TR"/>
              </w:rPr>
            </w:pPr>
            <w:r>
              <w:rPr>
                <w:rFonts w:ascii="Arial" w:hAnsi="Arial" w:cs="Arial"/>
                <w:sz w:val="24"/>
                <w:szCs w:val="24"/>
                <w:lang w:val="tr-TR"/>
              </w:rPr>
              <w:t xml:space="preserve">-                              </w:t>
            </w:r>
          </w:p>
        </w:tc>
      </w:tr>
    </w:tbl>
    <w:p w:rsidR="00591758" w:rsidRPr="00A1453D" w:rsidRDefault="00591758" w:rsidP="00591758">
      <w:pPr>
        <w:spacing w:after="0" w:line="240" w:lineRule="auto"/>
        <w:jc w:val="center"/>
        <w:rPr>
          <w:rFonts w:ascii="Arial" w:hAnsi="Arial" w:cs="Arial"/>
          <w:sz w:val="24"/>
          <w:szCs w:val="24"/>
          <w:lang w:val="tr-TR"/>
        </w:rPr>
      </w:pPr>
    </w:p>
    <w:p w:rsidR="00591758" w:rsidRPr="00A1453D" w:rsidRDefault="004D4510" w:rsidP="00890F11">
      <w:pPr>
        <w:spacing w:after="0" w:line="240" w:lineRule="auto"/>
        <w:rPr>
          <w:rFonts w:ascii="Arial" w:hAnsi="Arial" w:cs="Arial"/>
          <w:b/>
          <w:sz w:val="24"/>
          <w:szCs w:val="24"/>
          <w:lang w:val="tr-TR"/>
        </w:rPr>
      </w:pPr>
      <w:r w:rsidRPr="00A1453D">
        <w:rPr>
          <w:rFonts w:ascii="Arial" w:hAnsi="Arial" w:cs="Arial"/>
          <w:b/>
          <w:sz w:val="24"/>
          <w:szCs w:val="24"/>
          <w:lang w:val="tr-TR"/>
        </w:rPr>
        <w:t>2. FƏNNİN MƏQSƏDİ:</w:t>
      </w:r>
    </w:p>
    <w:p w:rsidR="005A5C56" w:rsidRPr="00CF427B" w:rsidRDefault="00CF427B" w:rsidP="00890F11">
      <w:pPr>
        <w:spacing w:after="0" w:line="240" w:lineRule="auto"/>
        <w:jc w:val="both"/>
        <w:rPr>
          <w:rFonts w:ascii="Arial" w:hAnsi="Arial" w:cs="Arial"/>
          <w:sz w:val="24"/>
          <w:szCs w:val="24"/>
          <w:lang w:val="az-Latn-AZ"/>
        </w:rPr>
      </w:pPr>
      <w:r w:rsidRPr="00CF427B">
        <w:rPr>
          <w:rFonts w:ascii="Arial" w:hAnsi="Arial" w:cs="Arial"/>
          <w:sz w:val="24"/>
          <w:szCs w:val="24"/>
          <w:lang w:val="tr-TR"/>
        </w:rPr>
        <w:t>Feldşer hazırlığı kursunda</w:t>
      </w:r>
      <w:r w:rsidRPr="00CF427B">
        <w:rPr>
          <w:rFonts w:ascii="Arial" w:hAnsi="Arial" w:cs="Arial"/>
          <w:sz w:val="24"/>
          <w:szCs w:val="24"/>
          <w:lang w:val="az-Latn-AZ"/>
        </w:rPr>
        <w:t xml:space="preserve"> ümumi terapiya fənninin tədrisinin məqsə</w:t>
      </w:r>
      <w:r w:rsidR="006155EC">
        <w:rPr>
          <w:rFonts w:ascii="Arial" w:hAnsi="Arial" w:cs="Arial"/>
          <w:sz w:val="24"/>
          <w:szCs w:val="24"/>
          <w:lang w:val="az-Latn-AZ"/>
        </w:rPr>
        <w:t>di kursantlar</w:t>
      </w:r>
      <w:r w:rsidRPr="00CF427B">
        <w:rPr>
          <w:rFonts w:ascii="Arial" w:hAnsi="Arial" w:cs="Arial"/>
          <w:sz w:val="24"/>
          <w:szCs w:val="24"/>
          <w:lang w:val="az-Latn-AZ"/>
        </w:rPr>
        <w:t>a orta tibb işçisi səviyyəsində daxili xəstəliklə</w:t>
      </w:r>
      <w:r w:rsidR="006155EC">
        <w:rPr>
          <w:rFonts w:ascii="Arial" w:hAnsi="Arial" w:cs="Arial"/>
          <w:sz w:val="24"/>
          <w:szCs w:val="24"/>
          <w:lang w:val="az-Latn-AZ"/>
        </w:rPr>
        <w:t>rin etiologiyasını</w:t>
      </w:r>
      <w:r w:rsidRPr="00CF427B">
        <w:rPr>
          <w:rFonts w:ascii="Arial" w:hAnsi="Arial" w:cs="Arial"/>
          <w:sz w:val="24"/>
          <w:szCs w:val="24"/>
          <w:lang w:val="az-Latn-AZ"/>
        </w:rPr>
        <w:t>, patogenezini,</w:t>
      </w:r>
      <w:r w:rsidR="006155EC">
        <w:rPr>
          <w:rFonts w:ascii="Arial" w:hAnsi="Arial" w:cs="Arial"/>
          <w:sz w:val="24"/>
          <w:szCs w:val="24"/>
          <w:lang w:val="az-Latn-AZ"/>
        </w:rPr>
        <w:t xml:space="preserve"> diaqnostikasını</w:t>
      </w:r>
      <w:r w:rsidRPr="00CF427B">
        <w:rPr>
          <w:rFonts w:ascii="Arial" w:hAnsi="Arial" w:cs="Arial"/>
          <w:sz w:val="24"/>
          <w:szCs w:val="24"/>
          <w:lang w:val="az-Latn-AZ"/>
        </w:rPr>
        <w:t>, müalicə</w:t>
      </w:r>
      <w:r w:rsidR="006155EC">
        <w:rPr>
          <w:rFonts w:ascii="Arial" w:hAnsi="Arial" w:cs="Arial"/>
          <w:sz w:val="24"/>
          <w:szCs w:val="24"/>
          <w:lang w:val="az-Latn-AZ"/>
        </w:rPr>
        <w:t>sini, profilaktikasını</w:t>
      </w:r>
      <w:r w:rsidRPr="00CF427B">
        <w:rPr>
          <w:rFonts w:ascii="Arial" w:hAnsi="Arial" w:cs="Arial"/>
          <w:sz w:val="24"/>
          <w:szCs w:val="24"/>
          <w:lang w:val="az-Latn-AZ"/>
        </w:rPr>
        <w:t>, həkiməqədərki təxirə</w:t>
      </w:r>
      <w:r w:rsidR="006155EC">
        <w:rPr>
          <w:rFonts w:ascii="Arial" w:hAnsi="Arial" w:cs="Arial"/>
          <w:sz w:val="24"/>
          <w:szCs w:val="24"/>
          <w:lang w:val="az-Latn-AZ"/>
        </w:rPr>
        <w:t>salinmaz yardı</w:t>
      </w:r>
      <w:r w:rsidRPr="00CF427B">
        <w:rPr>
          <w:rFonts w:ascii="Arial" w:hAnsi="Arial" w:cs="Arial"/>
          <w:sz w:val="24"/>
          <w:szCs w:val="24"/>
          <w:lang w:val="az-Latn-AZ"/>
        </w:rPr>
        <w:t>m tədbirlə</w:t>
      </w:r>
      <w:r w:rsidR="006155EC">
        <w:rPr>
          <w:rFonts w:ascii="Arial" w:hAnsi="Arial" w:cs="Arial"/>
          <w:sz w:val="24"/>
          <w:szCs w:val="24"/>
          <w:lang w:val="az-Latn-AZ"/>
        </w:rPr>
        <w:t>rinin icrasını</w:t>
      </w:r>
      <w:r w:rsidRPr="00CF427B">
        <w:rPr>
          <w:rFonts w:ascii="Arial" w:hAnsi="Arial" w:cs="Arial"/>
          <w:sz w:val="24"/>
          <w:szCs w:val="24"/>
          <w:lang w:val="az-Latn-AZ"/>
        </w:rPr>
        <w:t xml:space="preserve"> öyrətmək, fənnin nəzəri ə</w:t>
      </w:r>
      <w:r w:rsidR="006155EC">
        <w:rPr>
          <w:rFonts w:ascii="Arial" w:hAnsi="Arial" w:cs="Arial"/>
          <w:sz w:val="24"/>
          <w:szCs w:val="24"/>
          <w:lang w:val="az-Latn-AZ"/>
        </w:rPr>
        <w:t>saslarını</w:t>
      </w:r>
      <w:r w:rsidRPr="00CF427B">
        <w:rPr>
          <w:rFonts w:ascii="Arial" w:hAnsi="Arial" w:cs="Arial"/>
          <w:sz w:val="24"/>
          <w:szCs w:val="24"/>
          <w:lang w:val="az-Latn-AZ"/>
        </w:rPr>
        <w:t xml:space="preserve"> və praktiki vərdişlə</w:t>
      </w:r>
      <w:r w:rsidR="006155EC">
        <w:rPr>
          <w:rFonts w:ascii="Arial" w:hAnsi="Arial" w:cs="Arial"/>
          <w:sz w:val="24"/>
          <w:szCs w:val="24"/>
          <w:lang w:val="az-Latn-AZ"/>
        </w:rPr>
        <w:t>ri lazı</w:t>
      </w:r>
      <w:r w:rsidRPr="00CF427B">
        <w:rPr>
          <w:rFonts w:ascii="Arial" w:hAnsi="Arial" w:cs="Arial"/>
          <w:sz w:val="24"/>
          <w:szCs w:val="24"/>
          <w:lang w:val="az-Latn-AZ"/>
        </w:rPr>
        <w:t>mi həcmdə</w:t>
      </w:r>
      <w:r w:rsidR="006155EC">
        <w:rPr>
          <w:rFonts w:ascii="Arial" w:hAnsi="Arial" w:cs="Arial"/>
          <w:sz w:val="24"/>
          <w:szCs w:val="24"/>
          <w:lang w:val="az-Latn-AZ"/>
        </w:rPr>
        <w:t xml:space="preserve"> aşılamaqdı</w:t>
      </w:r>
      <w:r w:rsidRPr="00CF427B">
        <w:rPr>
          <w:rFonts w:ascii="Arial" w:hAnsi="Arial" w:cs="Arial"/>
          <w:sz w:val="24"/>
          <w:szCs w:val="24"/>
          <w:lang w:val="az-Latn-AZ"/>
        </w:rPr>
        <w:t>r</w:t>
      </w:r>
      <w:r w:rsidR="001C62CB" w:rsidRPr="00CF427B">
        <w:rPr>
          <w:rFonts w:ascii="Arial" w:hAnsi="Arial" w:cs="Arial"/>
          <w:sz w:val="24"/>
          <w:szCs w:val="24"/>
          <w:lang w:val="az-Latn-AZ"/>
        </w:rPr>
        <w:t>.</w:t>
      </w:r>
    </w:p>
    <w:p w:rsidR="005A5C56" w:rsidRPr="00CF427B" w:rsidRDefault="006155EC" w:rsidP="00890F11">
      <w:pPr>
        <w:spacing w:after="0" w:line="240" w:lineRule="auto"/>
        <w:jc w:val="both"/>
        <w:rPr>
          <w:rFonts w:ascii="Arial" w:hAnsi="Arial" w:cs="Arial"/>
          <w:b/>
          <w:sz w:val="24"/>
          <w:szCs w:val="24"/>
          <w:lang w:val="az-Latn-AZ"/>
        </w:rPr>
      </w:pPr>
      <w:r>
        <w:rPr>
          <w:rFonts w:ascii="Arial" w:hAnsi="Arial" w:cs="Arial"/>
          <w:b/>
          <w:sz w:val="24"/>
          <w:szCs w:val="24"/>
          <w:lang w:val="tr-TR"/>
        </w:rPr>
        <w:t>Feldşer hazırlığı</w:t>
      </w:r>
      <w:r w:rsidR="00CF427B" w:rsidRPr="00CF427B">
        <w:rPr>
          <w:rFonts w:ascii="Arial" w:hAnsi="Arial" w:cs="Arial"/>
          <w:b/>
          <w:sz w:val="24"/>
          <w:szCs w:val="24"/>
          <w:lang w:val="tr-TR"/>
        </w:rPr>
        <w:t xml:space="preserve"> kursunun</w:t>
      </w:r>
      <w:r w:rsidR="00AD4AFC" w:rsidRPr="00CF427B">
        <w:rPr>
          <w:rFonts w:ascii="Arial" w:hAnsi="Arial" w:cs="Arial"/>
          <w:b/>
          <w:sz w:val="24"/>
          <w:szCs w:val="24"/>
          <w:lang w:val="az-Latn-AZ"/>
        </w:rPr>
        <w:t xml:space="preserve"> </w:t>
      </w:r>
      <w:r>
        <w:rPr>
          <w:rFonts w:ascii="Arial" w:hAnsi="Arial" w:cs="Arial"/>
          <w:b/>
          <w:sz w:val="24"/>
          <w:szCs w:val="24"/>
          <w:lang w:val="az-Latn-AZ"/>
        </w:rPr>
        <w:t>kursantları</w:t>
      </w:r>
      <w:r w:rsidR="00CF427B" w:rsidRPr="00CF427B">
        <w:rPr>
          <w:rFonts w:ascii="Arial" w:hAnsi="Arial" w:cs="Arial"/>
          <w:b/>
          <w:sz w:val="24"/>
          <w:szCs w:val="24"/>
          <w:lang w:val="az-Latn-AZ"/>
        </w:rPr>
        <w:t xml:space="preserve"> bilməlidir: </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dinc və müharibə dövründə terapevtik profilli xəstə və zədələnmişlərə göstərilən terapevtik (həkiməqədərki) yardımın prinsiplərini (orta tibb işçisi səviyyəsində);</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 hərbi peşə xəstəliklərinin patogenezi, klinikası, diaqnostikası, müalicəsini və tibbi təxliyə mərhələlərində göstərilən terapevtik (həkiməqədərki) yardımın prinsiplərini (orta tibb işçisi səviyyəsində);  </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yaralılarda, travmatik zədələnmələrdə, həmçinin, istivurma və donvurmaya məruz qalanlarda daxili orqan xəstəliklərinin patogenezi, klinikası, diaqnostikası, müalicəsi, tibbi təxliyə mərhələlərində göstərilən terapevtik (həkiməqədərki) yardımın prinsiplərini (orta tibb işçisi səviyyəsində);</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qoşunun müxtəlif fəaliyyət şəraitində meydana çıxabiləcək daxili xəstəliklərin patogenezi, klinikası, diaqnostikası, müalicəsi, tibbi təxliyə mərhələlərində göstərilən həkiməqədərki yardımın prinsiplərini (orta tibb işçisi səviyyəsində).</w:t>
      </w:r>
    </w:p>
    <w:p w:rsidR="006343EF" w:rsidRDefault="006343EF" w:rsidP="00890F11">
      <w:pPr>
        <w:spacing w:after="0" w:line="240" w:lineRule="auto"/>
        <w:rPr>
          <w:rFonts w:ascii="Arial" w:hAnsi="Arial" w:cs="Arial"/>
          <w:b/>
          <w:sz w:val="24"/>
          <w:szCs w:val="24"/>
          <w:lang w:val="tr-TR"/>
        </w:rPr>
      </w:pPr>
    </w:p>
    <w:p w:rsidR="005A5C56" w:rsidRDefault="00AD4AFC" w:rsidP="00890F11">
      <w:pPr>
        <w:spacing w:after="0" w:line="240" w:lineRule="auto"/>
        <w:rPr>
          <w:rFonts w:ascii="Arial" w:hAnsi="Arial" w:cs="Arial"/>
          <w:b/>
          <w:sz w:val="24"/>
          <w:szCs w:val="24"/>
          <w:lang w:val="az-Latn-AZ"/>
        </w:rPr>
      </w:pPr>
      <w:r>
        <w:rPr>
          <w:rFonts w:ascii="Arial" w:hAnsi="Arial" w:cs="Arial"/>
          <w:b/>
          <w:sz w:val="24"/>
          <w:szCs w:val="24"/>
          <w:lang w:val="tr-TR"/>
        </w:rPr>
        <w:t>FELDŞER HAZIRLIĞI KURSUNUN</w:t>
      </w:r>
      <w:r>
        <w:rPr>
          <w:rFonts w:ascii="Arial" w:hAnsi="Arial" w:cs="Arial"/>
          <w:b/>
          <w:sz w:val="24"/>
          <w:szCs w:val="24"/>
          <w:lang w:val="az-Latn-AZ"/>
        </w:rPr>
        <w:t xml:space="preserve"> </w:t>
      </w:r>
      <w:r w:rsidR="005A5C56">
        <w:rPr>
          <w:rFonts w:ascii="Arial" w:hAnsi="Arial" w:cs="Arial"/>
          <w:b/>
          <w:sz w:val="24"/>
          <w:szCs w:val="24"/>
          <w:lang w:val="az-Latn-AZ"/>
        </w:rPr>
        <w:t>KURSANTLARI BACARMALIDIR:</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təxliyə mərhələlərində tibbi çeşidləməni aparmağı;</w:t>
      </w:r>
    </w:p>
    <w:p w:rsidR="005A5C56"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dinc və müharibə şəraitində kütləvi qırğın, odlu və digər silahların tətbiqi nəticəsində meydana çıxan, eləcədə, xidmət şəraitinin zərərli faktorlarının təsirində</w:t>
      </w:r>
      <w:r w:rsidR="006155EC">
        <w:rPr>
          <w:rFonts w:ascii="Arial" w:hAnsi="Arial" w:cs="Arial"/>
          <w:sz w:val="24"/>
          <w:szCs w:val="24"/>
          <w:lang w:val="az-Latn-AZ"/>
        </w:rPr>
        <w:t xml:space="preserve">n yarana </w:t>
      </w:r>
      <w:r>
        <w:rPr>
          <w:rFonts w:ascii="Arial" w:hAnsi="Arial" w:cs="Arial"/>
          <w:sz w:val="24"/>
          <w:szCs w:val="24"/>
          <w:lang w:val="az-Latn-AZ"/>
        </w:rPr>
        <w:t>biləcək xəstəliklərin vaxtında profilaktikasını, erkən diaqnostikasını və müalicəsini orta tibb işçisi səviyyəsində lazımi həcmdə və keyfiyyətlə aparmağı;</w:t>
      </w:r>
    </w:p>
    <w:p w:rsidR="001C62CB" w:rsidRDefault="005A5C56" w:rsidP="00890F11">
      <w:pPr>
        <w:spacing w:after="0" w:line="240" w:lineRule="auto"/>
        <w:jc w:val="both"/>
        <w:rPr>
          <w:rFonts w:ascii="Arial" w:hAnsi="Arial" w:cs="Arial"/>
          <w:sz w:val="24"/>
          <w:szCs w:val="24"/>
          <w:lang w:val="az-Latn-AZ"/>
        </w:rPr>
      </w:pPr>
      <w:r>
        <w:rPr>
          <w:rFonts w:ascii="Arial" w:hAnsi="Arial" w:cs="Arial"/>
          <w:sz w:val="24"/>
          <w:szCs w:val="24"/>
          <w:lang w:val="az-Latn-AZ"/>
        </w:rPr>
        <w:t>- təxliyə mərhələlərində zəruri həcmdə və keyfiyyətdə təxirəsalınmaz həkiməqədərki  yardımın icrasını.</w:t>
      </w:r>
    </w:p>
    <w:p w:rsidR="004D4510" w:rsidRPr="00A1453D" w:rsidRDefault="004D4510" w:rsidP="00890F11">
      <w:pPr>
        <w:spacing w:after="0" w:line="240" w:lineRule="auto"/>
        <w:jc w:val="both"/>
        <w:rPr>
          <w:rFonts w:ascii="Arial" w:hAnsi="Arial" w:cs="Arial"/>
          <w:sz w:val="24"/>
          <w:szCs w:val="24"/>
          <w:lang w:val="az-Latn-AZ"/>
        </w:rPr>
      </w:pPr>
    </w:p>
    <w:p w:rsidR="00591758" w:rsidRPr="00A1453D" w:rsidRDefault="004D4510" w:rsidP="00890F11">
      <w:pPr>
        <w:spacing w:after="0" w:line="240" w:lineRule="auto"/>
        <w:rPr>
          <w:rFonts w:ascii="Arial" w:hAnsi="Arial" w:cs="Arial"/>
          <w:b/>
          <w:sz w:val="24"/>
          <w:szCs w:val="24"/>
          <w:lang w:val="az-Latn-AZ"/>
        </w:rPr>
      </w:pPr>
      <w:r w:rsidRPr="00A1453D">
        <w:rPr>
          <w:rFonts w:ascii="Arial" w:hAnsi="Arial" w:cs="Arial"/>
          <w:b/>
          <w:sz w:val="24"/>
          <w:szCs w:val="24"/>
          <w:lang w:val="az-Latn-AZ"/>
        </w:rPr>
        <w:t>3. TƏŞKİLATİ-METODİKİ GÖSTƏRİŞLƏR:</w:t>
      </w:r>
    </w:p>
    <w:p w:rsidR="00591758" w:rsidRDefault="001C62CB" w:rsidP="00890F11">
      <w:pPr>
        <w:spacing w:after="0" w:line="240" w:lineRule="auto"/>
        <w:jc w:val="both"/>
        <w:rPr>
          <w:rFonts w:ascii="Arial" w:hAnsi="Arial" w:cs="Arial"/>
          <w:sz w:val="24"/>
          <w:szCs w:val="24"/>
          <w:lang w:val="az-Latn-AZ"/>
        </w:rPr>
      </w:pPr>
      <w:r w:rsidRPr="00BC6D49">
        <w:rPr>
          <w:rFonts w:ascii="Arial" w:hAnsi="Arial" w:cs="Arial"/>
          <w:sz w:val="24"/>
          <w:szCs w:val="24"/>
          <w:lang w:val="az-Latn-AZ"/>
        </w:rPr>
        <w:t>Praktiki məşğələlər SQ BKH-nın terapevtik bazasında aparılır</w:t>
      </w:r>
      <w:r>
        <w:rPr>
          <w:rFonts w:ascii="Arial" w:hAnsi="Arial" w:cs="Arial"/>
          <w:b/>
          <w:sz w:val="24"/>
          <w:szCs w:val="24"/>
          <w:lang w:val="az-Latn-AZ"/>
        </w:rPr>
        <w:t xml:space="preserve">. </w:t>
      </w:r>
      <w:r w:rsidRPr="008A5A05">
        <w:rPr>
          <w:rFonts w:ascii="Arial" w:hAnsi="Arial" w:cs="Arial"/>
          <w:sz w:val="24"/>
          <w:szCs w:val="24"/>
          <w:lang w:val="az-Latn-AZ"/>
        </w:rPr>
        <w:t>Т</w:t>
      </w:r>
      <w:r>
        <w:rPr>
          <w:rFonts w:ascii="Arial" w:hAnsi="Arial" w:cs="Arial"/>
          <w:sz w:val="24"/>
          <w:szCs w:val="24"/>
          <w:lang w:val="az-Latn-AZ"/>
        </w:rPr>
        <w:t>erapevtik profilli xəstəliklərin patogenezi, klinikası, diaqnostikası, müalicəsi, profilaktikası, təxirəsalınmaz yardımın prinsipləri nəzəri və praktik cəhətdən orta tibb işçisi səviyyəsində öyrənilir. Kursantlar sərbəst, kuratorun və təcrübəli tibb işçilərinin nəzarəti altında kompleks müalicə tədbirlərinin həyata keçirilməsində, müayinə və müalicə proseduralarının aparılmasında, diaqnostik manipulyasiyaların yerinə yetirilməsində iştirak edirlər.</w:t>
      </w:r>
    </w:p>
    <w:p w:rsidR="006343EF" w:rsidRPr="00A1453D" w:rsidRDefault="006343EF" w:rsidP="00890F11">
      <w:pPr>
        <w:spacing w:after="0" w:line="240" w:lineRule="auto"/>
        <w:jc w:val="both"/>
        <w:rPr>
          <w:rFonts w:ascii="Arial" w:hAnsi="Arial" w:cs="Arial"/>
          <w:b/>
          <w:sz w:val="24"/>
          <w:szCs w:val="24"/>
          <w:lang w:val="tr-TR"/>
        </w:rPr>
      </w:pPr>
    </w:p>
    <w:p w:rsidR="00591758" w:rsidRPr="00A1453D" w:rsidRDefault="004D4510" w:rsidP="00890F11">
      <w:pPr>
        <w:spacing w:after="0" w:line="240" w:lineRule="auto"/>
        <w:rPr>
          <w:rFonts w:ascii="Arial" w:hAnsi="Arial" w:cs="Arial"/>
          <w:b/>
          <w:sz w:val="24"/>
          <w:szCs w:val="24"/>
          <w:lang w:val="tr-TR"/>
        </w:rPr>
      </w:pPr>
      <w:r w:rsidRPr="00A1453D">
        <w:rPr>
          <w:rFonts w:ascii="Arial" w:hAnsi="Arial" w:cs="Arial"/>
          <w:b/>
          <w:sz w:val="24"/>
          <w:szCs w:val="24"/>
          <w:lang w:val="tr-TR"/>
        </w:rPr>
        <w:t>4. FƏNNİN (BÖLMƏLƏRİN VƏ MÖVZULARIN) QISA MƏZMUNU:</w:t>
      </w:r>
    </w:p>
    <w:p w:rsidR="00B77C60" w:rsidRDefault="00B77C60" w:rsidP="00890F11">
      <w:pPr>
        <w:spacing w:after="0" w:line="240" w:lineRule="auto"/>
        <w:rPr>
          <w:rFonts w:ascii="Calibri" w:hAnsi="Calibri"/>
          <w:b/>
          <w:sz w:val="24"/>
          <w:lang w:val="az-Latn-AZ"/>
        </w:rPr>
      </w:pPr>
      <w:r>
        <w:rPr>
          <w:rFonts w:ascii="Calibri" w:hAnsi="Calibri"/>
          <w:b/>
          <w:sz w:val="24"/>
          <w:lang w:val="az-Latn-AZ"/>
        </w:rPr>
        <w:t>PROQRAM ÜZRƏ MÖVZULARIN AÇILIŞI:</w:t>
      </w:r>
    </w:p>
    <w:p w:rsidR="005B5A12" w:rsidRDefault="005B5A12" w:rsidP="00890F11">
      <w:pPr>
        <w:spacing w:after="0" w:line="240" w:lineRule="auto"/>
        <w:rPr>
          <w:rFonts w:ascii="Arial" w:hAnsi="Arial" w:cs="Arial"/>
          <w:b/>
          <w:sz w:val="24"/>
          <w:szCs w:val="24"/>
          <w:lang w:val="az-Latn-AZ"/>
        </w:rPr>
      </w:pPr>
      <w:r>
        <w:rPr>
          <w:rFonts w:ascii="Arial" w:hAnsi="Arial" w:cs="Arial"/>
          <w:b/>
          <w:sz w:val="24"/>
          <w:szCs w:val="24"/>
          <w:lang w:val="az-Latn-AZ"/>
        </w:rPr>
        <w:t>BÖLMƏ III.  Qan dövranı orqanlarının xəstəlikləri.</w:t>
      </w:r>
    </w:p>
    <w:p w:rsidR="005B5A12" w:rsidRDefault="005B5A12"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21. Kəskin və xroniki ürək-damar çatışmazlıqları.</w:t>
      </w:r>
    </w:p>
    <w:p w:rsidR="005B5A12" w:rsidRDefault="005B5A12" w:rsidP="00890F11">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Mövzunun açılışı: Kəskin və xroniki ürək-damar çatışmazlıqları, klinikası, diaqnostikası, həkiməqədərki təxirəsalınmaz tibbi yardım tədbirləri.</w:t>
      </w:r>
    </w:p>
    <w:p w:rsidR="005B5A12" w:rsidRDefault="00AB266C" w:rsidP="00890F11">
      <w:pPr>
        <w:spacing w:after="0" w:line="240" w:lineRule="auto"/>
        <w:rPr>
          <w:rFonts w:ascii="Arial" w:hAnsi="Arial" w:cs="Arial"/>
          <w:b/>
          <w:sz w:val="24"/>
          <w:szCs w:val="24"/>
          <w:lang w:val="az-Latn-AZ"/>
        </w:rPr>
      </w:pPr>
      <w:r>
        <w:rPr>
          <w:rFonts w:ascii="Arial" w:hAnsi="Arial" w:cs="Arial"/>
          <w:b/>
          <w:sz w:val="24"/>
          <w:szCs w:val="24"/>
          <w:lang w:val="az-Latn-AZ"/>
        </w:rPr>
        <w:t>BÖLMƏ IV</w:t>
      </w:r>
      <w:r w:rsidR="005B5A12">
        <w:rPr>
          <w:rFonts w:ascii="Arial" w:hAnsi="Arial" w:cs="Arial"/>
          <w:b/>
          <w:sz w:val="24"/>
          <w:szCs w:val="24"/>
          <w:lang w:val="az-Latn-AZ"/>
        </w:rPr>
        <w:t xml:space="preserve">.  Həzm orqanların xəstəlikləri. </w:t>
      </w:r>
    </w:p>
    <w:p w:rsidR="005B5A12" w:rsidRDefault="005B5A12" w:rsidP="00890F11">
      <w:pPr>
        <w:spacing w:after="0" w:line="240" w:lineRule="auto"/>
        <w:jc w:val="both"/>
        <w:rPr>
          <w:rFonts w:ascii="Arial" w:hAnsi="Arial" w:cs="Arial"/>
          <w:b/>
          <w:sz w:val="24"/>
          <w:szCs w:val="24"/>
          <w:lang w:val="az-Latn-AZ"/>
        </w:rPr>
      </w:pPr>
      <w:r>
        <w:rPr>
          <w:rFonts w:ascii="Arial" w:hAnsi="Arial" w:cs="Arial"/>
          <w:b/>
          <w:sz w:val="24"/>
          <w:szCs w:val="24"/>
          <w:lang w:val="az-Latn-AZ"/>
        </w:rPr>
        <w:t xml:space="preserve">Mövzu 22. </w:t>
      </w:r>
      <w:r w:rsidR="00AB266C">
        <w:rPr>
          <w:rFonts w:ascii="Arial" w:hAnsi="Arial" w:cs="Arial"/>
          <w:b/>
          <w:sz w:val="24"/>
          <w:szCs w:val="24"/>
          <w:lang w:val="az-Latn-AZ"/>
        </w:rPr>
        <w:t>Mədə və bağırsaq xəstəlikləri</w:t>
      </w:r>
      <w:r>
        <w:rPr>
          <w:rFonts w:ascii="Arial" w:hAnsi="Arial" w:cs="Arial"/>
          <w:b/>
          <w:sz w:val="24"/>
          <w:szCs w:val="24"/>
          <w:lang w:val="az-Latn-AZ"/>
        </w:rPr>
        <w:t>.</w:t>
      </w:r>
    </w:p>
    <w:p w:rsidR="005B5A12" w:rsidRDefault="005B5A12"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AB266C" w:rsidRPr="00AB266C">
        <w:rPr>
          <w:rFonts w:ascii="Arial" w:hAnsi="Arial" w:cs="Arial"/>
          <w:sz w:val="24"/>
          <w:szCs w:val="24"/>
          <w:lang w:val="az-Latn-AZ"/>
        </w:rPr>
        <w:t>Mədə və bağırsaq xəstəlikləri</w:t>
      </w:r>
      <w:r w:rsidR="00AB266C">
        <w:rPr>
          <w:rFonts w:ascii="Arial" w:hAnsi="Arial" w:cs="Arial"/>
          <w:sz w:val="24"/>
          <w:szCs w:val="24"/>
          <w:lang w:val="az-Latn-AZ"/>
        </w:rPr>
        <w:t>, etiologiyası, мeyilyaradan faktorlar, təsnifatı, xəstəliklərin əmələgəlmə (inkişaf) mexanizmi, əlamətləri, diaqnostika məqsədilə fizikal müayinələrin 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AB266C" w:rsidRDefault="00B77C60"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2</w:t>
      </w:r>
      <w:r w:rsidR="00AB266C">
        <w:rPr>
          <w:rFonts w:ascii="Arial" w:hAnsi="Arial" w:cs="Arial"/>
          <w:b/>
          <w:sz w:val="24"/>
          <w:szCs w:val="24"/>
          <w:lang w:val="az-Latn-AZ"/>
        </w:rPr>
        <w:t>3</w:t>
      </w:r>
      <w:r>
        <w:rPr>
          <w:rFonts w:ascii="Arial" w:hAnsi="Arial" w:cs="Arial"/>
          <w:b/>
          <w:sz w:val="24"/>
          <w:szCs w:val="24"/>
          <w:lang w:val="az-Latn-AZ"/>
        </w:rPr>
        <w:t xml:space="preserve">. </w:t>
      </w:r>
      <w:r w:rsidR="00AB266C">
        <w:rPr>
          <w:rFonts w:ascii="Arial" w:hAnsi="Arial" w:cs="Arial"/>
          <w:b/>
          <w:sz w:val="24"/>
          <w:szCs w:val="24"/>
          <w:lang w:val="az-Latn-AZ"/>
        </w:rPr>
        <w:t>Qaraciyər, öd yolları və mədəaltı vəzin xəstəlikləri.</w:t>
      </w:r>
      <w:r>
        <w:rPr>
          <w:rFonts w:ascii="Arial" w:hAnsi="Arial" w:cs="Arial"/>
          <w:sz w:val="24"/>
          <w:szCs w:val="24"/>
          <w:lang w:val="az-Latn-AZ"/>
        </w:rPr>
        <w:t xml:space="preserve"> </w:t>
      </w:r>
    </w:p>
    <w:p w:rsidR="004D451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AB266C" w:rsidRPr="00AB266C">
        <w:rPr>
          <w:rFonts w:ascii="Arial" w:hAnsi="Arial" w:cs="Arial"/>
          <w:sz w:val="24"/>
          <w:szCs w:val="24"/>
          <w:lang w:val="az-Latn-AZ"/>
        </w:rPr>
        <w:t>Qaraciyər, öd yolları və mədəaltı vəzin xəstəliklə</w:t>
      </w:r>
      <w:r w:rsidR="00AB266C">
        <w:rPr>
          <w:rFonts w:ascii="Arial" w:hAnsi="Arial" w:cs="Arial"/>
          <w:sz w:val="24"/>
          <w:szCs w:val="24"/>
          <w:lang w:val="az-Latn-AZ"/>
        </w:rPr>
        <w:t>ri, etiologiyası, мeyilyaradan faktorlar, təsnifatı, xəstəliklərin əmələgəlmə (inkişaf) mexanizmi, əlamətləri, diaqnostika məqsədilə fizikal müayinələrin aparılması metodikası, zə</w:t>
      </w:r>
      <w:r w:rsidR="001E3CC9">
        <w:rPr>
          <w:rFonts w:ascii="Arial" w:hAnsi="Arial" w:cs="Arial"/>
          <w:sz w:val="24"/>
          <w:szCs w:val="24"/>
          <w:lang w:val="az-Latn-AZ"/>
        </w:rPr>
        <w:t>ruri labo</w:t>
      </w:r>
      <w:r w:rsidR="00AB266C">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AB266C"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24</w:t>
      </w:r>
      <w:r w:rsidR="00B77C60">
        <w:rPr>
          <w:rFonts w:ascii="Arial" w:hAnsi="Arial" w:cs="Arial"/>
          <w:b/>
          <w:sz w:val="24"/>
          <w:szCs w:val="24"/>
          <w:lang w:val="az-Latn-AZ"/>
        </w:rPr>
        <w:t xml:space="preserve">. </w:t>
      </w:r>
      <w:r>
        <w:rPr>
          <w:rFonts w:ascii="Arial" w:hAnsi="Arial" w:cs="Arial"/>
          <w:b/>
          <w:sz w:val="24"/>
          <w:szCs w:val="24"/>
          <w:lang w:val="az-Latn-AZ"/>
        </w:rPr>
        <w:t>Qastritlər</w:t>
      </w:r>
      <w:r w:rsidR="00B77C60">
        <w:rPr>
          <w:rFonts w:ascii="Arial" w:hAnsi="Arial" w:cs="Arial"/>
          <w:sz w:val="24"/>
          <w:szCs w:val="24"/>
          <w:lang w:val="az-Latn-AZ"/>
        </w:rPr>
        <w:t>.</w:t>
      </w:r>
    </w:p>
    <w:p w:rsidR="00B77C60" w:rsidRDefault="00B77C60" w:rsidP="00890F11">
      <w:pPr>
        <w:spacing w:after="0" w:line="240" w:lineRule="auto"/>
        <w:jc w:val="both"/>
        <w:rPr>
          <w:rFonts w:ascii="Arial" w:hAnsi="Arial" w:cs="Arial"/>
          <w:b/>
          <w:sz w:val="24"/>
          <w:szCs w:val="24"/>
          <w:lang w:val="az-Latn-AZ"/>
        </w:rPr>
      </w:pPr>
      <w:r>
        <w:rPr>
          <w:rFonts w:ascii="Arial" w:hAnsi="Arial" w:cs="Arial"/>
          <w:sz w:val="24"/>
          <w:szCs w:val="24"/>
          <w:lang w:val="az-Latn-AZ"/>
        </w:rPr>
        <w:t xml:space="preserve">Mövzunun açılışı: </w:t>
      </w:r>
      <w:r w:rsidR="00AB266C">
        <w:rPr>
          <w:rFonts w:ascii="Arial" w:hAnsi="Arial" w:cs="Arial"/>
          <w:sz w:val="24"/>
          <w:szCs w:val="24"/>
          <w:lang w:val="az-Latn-AZ"/>
        </w:rPr>
        <w:t>Qastritlər</w:t>
      </w:r>
      <w:r>
        <w:rPr>
          <w:rFonts w:ascii="Arial" w:hAnsi="Arial" w:cs="Arial"/>
          <w:sz w:val="24"/>
          <w:szCs w:val="24"/>
          <w:lang w:val="az-Latn-AZ"/>
        </w:rPr>
        <w:t>, etiologiyası, мeyilyaradan faktorlar, təsnifatı, xəstəliyin əmələgəlmə (inkişaf) mexanizmi, əlamətləri, diaqnostika məqsədilə fizikal müayinələrin</w:t>
      </w:r>
      <w:r w:rsidR="00AB266C">
        <w:rPr>
          <w:rFonts w:ascii="Arial" w:hAnsi="Arial" w:cs="Arial"/>
          <w:sz w:val="24"/>
          <w:szCs w:val="24"/>
          <w:lang w:val="az-Latn-AZ"/>
        </w:rPr>
        <w:t xml:space="preserve"> </w:t>
      </w:r>
      <w:r>
        <w:rPr>
          <w:rFonts w:ascii="Arial" w:hAnsi="Arial" w:cs="Arial"/>
          <w:sz w:val="24"/>
          <w:szCs w:val="24"/>
          <w:lang w:val="az-Latn-AZ"/>
        </w:rPr>
        <w:t>aparılması metodikası, zə</w:t>
      </w:r>
      <w:r w:rsidR="001E3CC9">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1E3CC9"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25</w:t>
      </w:r>
      <w:r w:rsidR="00B77C60">
        <w:rPr>
          <w:rFonts w:ascii="Arial" w:hAnsi="Arial" w:cs="Arial"/>
          <w:b/>
          <w:sz w:val="24"/>
          <w:szCs w:val="24"/>
          <w:lang w:val="az-Latn-AZ"/>
        </w:rPr>
        <w:t xml:space="preserve">. </w:t>
      </w:r>
      <w:r>
        <w:rPr>
          <w:rFonts w:ascii="Arial" w:hAnsi="Arial" w:cs="Arial"/>
          <w:b/>
          <w:sz w:val="24"/>
          <w:szCs w:val="24"/>
          <w:lang w:val="az-Latn-AZ"/>
        </w:rPr>
        <w:t>Mədə və onikibarmaq bağırsağın xora xəstəliyi</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b/>
          <w:sz w:val="24"/>
          <w:szCs w:val="24"/>
          <w:lang w:val="az-Latn-AZ"/>
        </w:rPr>
      </w:pPr>
      <w:r>
        <w:rPr>
          <w:rFonts w:ascii="Arial" w:hAnsi="Arial" w:cs="Arial"/>
          <w:sz w:val="24"/>
          <w:szCs w:val="24"/>
          <w:lang w:val="az-Latn-AZ"/>
        </w:rPr>
        <w:t xml:space="preserve">Mövzunun açılışı: </w:t>
      </w:r>
      <w:r w:rsidR="001E3CC9" w:rsidRPr="001E3CC9">
        <w:rPr>
          <w:rFonts w:ascii="Arial" w:hAnsi="Arial" w:cs="Arial"/>
          <w:sz w:val="24"/>
          <w:szCs w:val="24"/>
          <w:lang w:val="az-Latn-AZ"/>
        </w:rPr>
        <w:t>Mədə və onikibarmaq bağırsağın xora xəstəliyi</w:t>
      </w:r>
      <w:r>
        <w:rPr>
          <w:rFonts w:ascii="Arial" w:hAnsi="Arial" w:cs="Arial"/>
          <w:sz w:val="24"/>
          <w:szCs w:val="24"/>
          <w:lang w:val="az-Latn-AZ"/>
        </w:rPr>
        <w:t>, etiologiyası, мeyilyaradan faktorlar, təsnifatı, xəstəliyin əmələgəlmə (inkişaf) mexanizmi, əlamətləri, diaqnostika məqsədilə fizikal müayinələrin</w:t>
      </w:r>
      <w:r w:rsidR="001E3CC9">
        <w:rPr>
          <w:rFonts w:ascii="Arial" w:hAnsi="Arial" w:cs="Arial"/>
          <w:sz w:val="24"/>
          <w:szCs w:val="24"/>
          <w:lang w:val="az-Latn-AZ"/>
        </w:rPr>
        <w:t xml:space="preserve"> </w:t>
      </w:r>
      <w:r>
        <w:rPr>
          <w:rFonts w:ascii="Arial" w:hAnsi="Arial" w:cs="Arial"/>
          <w:sz w:val="24"/>
          <w:szCs w:val="24"/>
          <w:lang w:val="az-Latn-AZ"/>
        </w:rPr>
        <w:t>aparılması metodikası, zə</w:t>
      </w:r>
      <w:r w:rsidR="001E3CC9">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1E3CC9"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26</w:t>
      </w:r>
      <w:r w:rsidR="00B77C60">
        <w:rPr>
          <w:rFonts w:ascii="Arial" w:hAnsi="Arial" w:cs="Arial"/>
          <w:b/>
          <w:sz w:val="24"/>
          <w:szCs w:val="24"/>
          <w:lang w:val="az-Latn-AZ"/>
        </w:rPr>
        <w:t xml:space="preserve">. </w:t>
      </w:r>
      <w:r>
        <w:rPr>
          <w:rFonts w:ascii="Arial" w:hAnsi="Arial" w:cs="Arial"/>
          <w:b/>
          <w:sz w:val="24"/>
          <w:szCs w:val="24"/>
          <w:lang w:val="az-Latn-AZ"/>
        </w:rPr>
        <w:t>Mədə xərçəngi</w:t>
      </w:r>
      <w:r w:rsidR="00B77C60">
        <w:rPr>
          <w:rFonts w:ascii="Arial" w:hAnsi="Arial" w:cs="Arial"/>
          <w:b/>
          <w:sz w:val="24"/>
          <w:szCs w:val="24"/>
          <w:lang w:val="az-Latn-AZ"/>
        </w:rPr>
        <w:t>.</w:t>
      </w:r>
      <w:r>
        <w:rPr>
          <w:rFonts w:ascii="Arial" w:hAnsi="Arial" w:cs="Arial"/>
          <w:b/>
          <w:sz w:val="24"/>
          <w:szCs w:val="24"/>
          <w:lang w:val="az-Latn-AZ"/>
        </w:rPr>
        <w:t xml:space="preserve"> Kolitlər.</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1E3CC9" w:rsidRPr="001E3CC9">
        <w:rPr>
          <w:rFonts w:ascii="Arial" w:hAnsi="Arial" w:cs="Arial"/>
          <w:sz w:val="24"/>
          <w:szCs w:val="24"/>
          <w:lang w:val="az-Latn-AZ"/>
        </w:rPr>
        <w:t>Mədə xərçəngi</w:t>
      </w:r>
      <w:r w:rsidR="001E3CC9">
        <w:rPr>
          <w:rFonts w:ascii="Arial" w:hAnsi="Arial" w:cs="Arial"/>
          <w:sz w:val="24"/>
          <w:szCs w:val="24"/>
          <w:lang w:val="az-Latn-AZ"/>
        </w:rPr>
        <w:t>, k</w:t>
      </w:r>
      <w:r w:rsidR="001E3CC9" w:rsidRPr="001E3CC9">
        <w:rPr>
          <w:rFonts w:ascii="Arial" w:hAnsi="Arial" w:cs="Arial"/>
          <w:sz w:val="24"/>
          <w:szCs w:val="24"/>
          <w:lang w:val="az-Latn-AZ"/>
        </w:rPr>
        <w:t>olitlər</w:t>
      </w:r>
      <w:r w:rsidRPr="001E3CC9">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1E3CC9">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1E3CC9">
        <w:rPr>
          <w:rFonts w:ascii="Arial" w:hAnsi="Arial" w:cs="Arial"/>
          <w:sz w:val="24"/>
          <w:szCs w:val="24"/>
          <w:lang w:val="az-Latn-AZ"/>
        </w:rPr>
        <w:t xml:space="preserve"> </w:t>
      </w:r>
      <w:r>
        <w:rPr>
          <w:rFonts w:ascii="Arial" w:hAnsi="Arial" w:cs="Arial"/>
          <w:sz w:val="24"/>
          <w:szCs w:val="24"/>
          <w:lang w:val="az-Latn-AZ"/>
        </w:rPr>
        <w:t>aparılması metodikası, zə</w:t>
      </w:r>
      <w:r w:rsidR="001E3CC9">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w:t>
      </w:r>
      <w:r w:rsidR="001E3CC9">
        <w:rPr>
          <w:rFonts w:ascii="Arial" w:hAnsi="Arial" w:cs="Arial"/>
          <w:sz w:val="24"/>
          <w:szCs w:val="24"/>
          <w:lang w:val="az-Latn-AZ"/>
        </w:rPr>
        <w:t xml:space="preserve"> </w:t>
      </w:r>
      <w:r>
        <w:rPr>
          <w:rFonts w:ascii="Arial" w:hAnsi="Arial" w:cs="Arial"/>
          <w:sz w:val="24"/>
          <w:szCs w:val="24"/>
          <w:lang w:val="az-Latn-AZ"/>
        </w:rPr>
        <w:t xml:space="preserve"> tibbi yardım tədbirləri, xəstələri müşahidə və onlara qulluq qaydaları.</w:t>
      </w:r>
    </w:p>
    <w:p w:rsidR="00B77C60" w:rsidRDefault="001E3CC9"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27</w:t>
      </w:r>
      <w:r w:rsidR="00B77C60">
        <w:rPr>
          <w:rFonts w:ascii="Arial" w:hAnsi="Arial" w:cs="Arial"/>
          <w:b/>
          <w:sz w:val="24"/>
          <w:szCs w:val="24"/>
          <w:lang w:val="az-Latn-AZ"/>
        </w:rPr>
        <w:t xml:space="preserve">. </w:t>
      </w:r>
      <w:r>
        <w:rPr>
          <w:rFonts w:ascii="Arial" w:hAnsi="Arial" w:cs="Arial"/>
          <w:b/>
          <w:sz w:val="24"/>
          <w:szCs w:val="24"/>
          <w:lang w:val="az-Latn-AZ"/>
        </w:rPr>
        <w:t>Xroniki hepatit və qaraciyər sirrozu</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b/>
          <w:sz w:val="24"/>
          <w:szCs w:val="24"/>
          <w:lang w:val="az-Latn-AZ"/>
        </w:rPr>
      </w:pPr>
      <w:r>
        <w:rPr>
          <w:rFonts w:ascii="Arial" w:hAnsi="Arial" w:cs="Arial"/>
          <w:sz w:val="24"/>
          <w:szCs w:val="24"/>
          <w:lang w:val="az-Latn-AZ"/>
        </w:rPr>
        <w:t xml:space="preserve">Mövzunun açılışı: </w:t>
      </w:r>
      <w:r w:rsidR="001E3CC9" w:rsidRPr="001E3CC9">
        <w:rPr>
          <w:rFonts w:ascii="Arial" w:hAnsi="Arial" w:cs="Arial"/>
          <w:sz w:val="24"/>
          <w:szCs w:val="24"/>
          <w:lang w:val="az-Latn-AZ"/>
        </w:rPr>
        <w:t>Xroniki hepatit və qaraciyər sirrozu</w:t>
      </w:r>
      <w:r w:rsidRPr="001E3CC9">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1E3CC9">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1E3CC9">
        <w:rPr>
          <w:rFonts w:ascii="Arial" w:hAnsi="Arial" w:cs="Arial"/>
          <w:sz w:val="24"/>
          <w:szCs w:val="24"/>
          <w:lang w:val="az-Latn-AZ"/>
        </w:rPr>
        <w:t xml:space="preserve"> </w:t>
      </w:r>
      <w:r>
        <w:rPr>
          <w:rFonts w:ascii="Arial" w:hAnsi="Arial" w:cs="Arial"/>
          <w:sz w:val="24"/>
          <w:szCs w:val="24"/>
          <w:lang w:val="az-Latn-AZ"/>
        </w:rPr>
        <w:t>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1E3CC9"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28</w:t>
      </w:r>
      <w:r w:rsidR="00B77C60">
        <w:rPr>
          <w:rFonts w:ascii="Arial" w:hAnsi="Arial" w:cs="Arial"/>
          <w:b/>
          <w:sz w:val="24"/>
          <w:szCs w:val="24"/>
          <w:lang w:val="az-Latn-AZ"/>
        </w:rPr>
        <w:t xml:space="preserve">. </w:t>
      </w:r>
      <w:r>
        <w:rPr>
          <w:rFonts w:ascii="Arial" w:hAnsi="Arial" w:cs="Arial"/>
          <w:b/>
          <w:sz w:val="24"/>
          <w:szCs w:val="24"/>
          <w:lang w:val="az-Latn-AZ"/>
        </w:rPr>
        <w:t>Xolesistitlər, öd yollarının diskineziyası və pankreatitlər</w:t>
      </w:r>
      <w:r w:rsidR="00B77C60">
        <w:rPr>
          <w:rFonts w:ascii="Arial" w:hAnsi="Arial" w:cs="Arial"/>
          <w:sz w:val="24"/>
          <w:szCs w:val="24"/>
          <w:lang w:val="az-Latn-AZ"/>
        </w:rPr>
        <w:t>.</w:t>
      </w:r>
    </w:p>
    <w:p w:rsidR="00B77C60" w:rsidRDefault="00B77C60" w:rsidP="00890F11">
      <w:pPr>
        <w:spacing w:after="0" w:line="240" w:lineRule="auto"/>
        <w:jc w:val="both"/>
        <w:rPr>
          <w:rFonts w:ascii="Arial" w:hAnsi="Arial" w:cs="Arial"/>
          <w:b/>
          <w:sz w:val="24"/>
          <w:szCs w:val="24"/>
          <w:lang w:val="az-Latn-AZ"/>
        </w:rPr>
      </w:pPr>
      <w:r>
        <w:rPr>
          <w:rFonts w:ascii="Arial" w:hAnsi="Arial" w:cs="Arial"/>
          <w:sz w:val="24"/>
          <w:szCs w:val="24"/>
          <w:lang w:val="az-Latn-AZ"/>
        </w:rPr>
        <w:t xml:space="preserve">Mövzunun açılışı: </w:t>
      </w:r>
      <w:r w:rsidR="001E3CC9" w:rsidRPr="001E3CC9">
        <w:rPr>
          <w:rFonts w:ascii="Arial" w:hAnsi="Arial" w:cs="Arial"/>
          <w:sz w:val="24"/>
          <w:szCs w:val="24"/>
          <w:lang w:val="az-Latn-AZ"/>
        </w:rPr>
        <w:t>Xolesistitlər, öd yollarının diskineziyası və pankreatitlər</w:t>
      </w:r>
      <w:r w:rsidRPr="001E3CC9">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1E3CC9">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1E3CC9">
        <w:rPr>
          <w:rFonts w:ascii="Arial" w:hAnsi="Arial" w:cs="Arial"/>
          <w:sz w:val="24"/>
          <w:szCs w:val="24"/>
          <w:lang w:val="az-Latn-AZ"/>
        </w:rPr>
        <w:t xml:space="preserve"> </w:t>
      </w:r>
      <w:r>
        <w:rPr>
          <w:rFonts w:ascii="Arial" w:hAnsi="Arial" w:cs="Arial"/>
          <w:sz w:val="24"/>
          <w:szCs w:val="24"/>
          <w:lang w:val="az-Latn-AZ"/>
        </w:rPr>
        <w:t xml:space="preserve">aparılması metodikası, zəruri labarator və insturmental müayinələr, xəstələrin müayinəyə hazırlanması, müayinə </w:t>
      </w:r>
      <w:r>
        <w:rPr>
          <w:rFonts w:ascii="Arial" w:hAnsi="Arial" w:cs="Arial"/>
          <w:sz w:val="24"/>
          <w:szCs w:val="24"/>
          <w:lang w:val="az-Latn-AZ"/>
        </w:rPr>
        <w:lastRenderedPageBreak/>
        <w:t>materiallarının götürülməsi, müalicə və profilaktika tədbirləri, müalicə proseduralarının aparılması, həkiməqədərki təxirəsalınmaz tibbi yardım tədbirləri, xəstələri müşahidə və onlara qulluq qaydaları.</w:t>
      </w:r>
    </w:p>
    <w:p w:rsidR="00B77C60" w:rsidRDefault="001E3CC9"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29</w:t>
      </w:r>
      <w:r w:rsidR="00B77C60">
        <w:rPr>
          <w:rFonts w:ascii="Arial" w:hAnsi="Arial" w:cs="Arial"/>
          <w:b/>
          <w:sz w:val="24"/>
          <w:szCs w:val="24"/>
          <w:lang w:val="az-Latn-AZ"/>
        </w:rPr>
        <w:t>.</w:t>
      </w:r>
      <w:r>
        <w:rPr>
          <w:rFonts w:ascii="Arial" w:hAnsi="Arial" w:cs="Arial"/>
          <w:b/>
          <w:sz w:val="24"/>
          <w:szCs w:val="24"/>
          <w:lang w:val="az-Latn-AZ"/>
        </w:rPr>
        <w:t xml:space="preserve"> Həzm traktı xəstəliklərində baş verən ağırlaşmalar və təxirəsalınmaz tibbi yardıma ehtiyacı olan patologiyaları </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64400F" w:rsidRPr="0064400F">
        <w:rPr>
          <w:rFonts w:ascii="Arial" w:hAnsi="Arial" w:cs="Arial"/>
          <w:sz w:val="24"/>
          <w:szCs w:val="24"/>
          <w:lang w:val="az-Latn-AZ"/>
        </w:rPr>
        <w:t>Həzm traktı xəstəliklərində baş verən ağırlaşmalar və təxirəsalınmaz tibbi yardıma ehtiyacı olan patologiyaları,</w:t>
      </w:r>
      <w:r w:rsidR="0064400F">
        <w:rPr>
          <w:rFonts w:ascii="Arial" w:hAnsi="Arial" w:cs="Arial"/>
          <w:b/>
          <w:sz w:val="24"/>
          <w:szCs w:val="24"/>
          <w:lang w:val="az-Latn-AZ"/>
        </w:rPr>
        <w:t xml:space="preserve"> </w:t>
      </w:r>
      <w:r w:rsidR="0064400F">
        <w:rPr>
          <w:rFonts w:ascii="Arial" w:hAnsi="Arial" w:cs="Arial"/>
          <w:sz w:val="24"/>
          <w:szCs w:val="24"/>
          <w:lang w:val="az-Latn-AZ"/>
        </w:rPr>
        <w:t>klinikası, diaqnostikası, həkiməqədərki təxirəsalınmaz tibbi yardım tədbirləri.</w:t>
      </w:r>
    </w:p>
    <w:p w:rsidR="0064400F" w:rsidRDefault="0064400F" w:rsidP="00890F11">
      <w:pPr>
        <w:spacing w:after="0" w:line="240" w:lineRule="auto"/>
        <w:rPr>
          <w:rFonts w:ascii="Arial" w:hAnsi="Arial" w:cs="Arial"/>
          <w:b/>
          <w:sz w:val="24"/>
          <w:szCs w:val="24"/>
          <w:lang w:val="az-Latn-AZ"/>
        </w:rPr>
      </w:pPr>
      <w:r>
        <w:rPr>
          <w:rFonts w:ascii="Arial" w:hAnsi="Arial" w:cs="Arial"/>
          <w:b/>
          <w:sz w:val="24"/>
          <w:szCs w:val="24"/>
          <w:lang w:val="az-Latn-AZ"/>
        </w:rPr>
        <w:t xml:space="preserve">BÖLMƏ V.  Böyrək xəstəlikləri. </w:t>
      </w:r>
    </w:p>
    <w:p w:rsidR="00B77C60" w:rsidRDefault="0064400F"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30</w:t>
      </w:r>
      <w:r w:rsidR="00B77C60">
        <w:rPr>
          <w:rFonts w:ascii="Arial" w:hAnsi="Arial" w:cs="Arial"/>
          <w:b/>
          <w:sz w:val="24"/>
          <w:szCs w:val="24"/>
          <w:lang w:val="az-Latn-AZ"/>
        </w:rPr>
        <w:t>.</w:t>
      </w:r>
      <w:r w:rsidR="00B77C60">
        <w:rPr>
          <w:rFonts w:ascii="Arial" w:hAnsi="Arial" w:cs="Arial"/>
          <w:sz w:val="24"/>
          <w:szCs w:val="24"/>
          <w:lang w:val="az-Latn-AZ"/>
        </w:rPr>
        <w:t xml:space="preserve"> </w:t>
      </w:r>
      <w:r>
        <w:rPr>
          <w:rFonts w:ascii="Arial" w:hAnsi="Arial" w:cs="Arial"/>
          <w:b/>
          <w:sz w:val="24"/>
          <w:szCs w:val="24"/>
          <w:lang w:val="az-Latn-AZ"/>
        </w:rPr>
        <w:t>Böyrək xəstəlikləri.</w:t>
      </w:r>
    </w:p>
    <w:p w:rsidR="00B77C60" w:rsidRDefault="00B77C60" w:rsidP="00890F11">
      <w:pPr>
        <w:spacing w:after="0" w:line="240" w:lineRule="auto"/>
        <w:jc w:val="both"/>
        <w:rPr>
          <w:rFonts w:ascii="Arial" w:hAnsi="Arial" w:cs="Arial"/>
          <w:b/>
          <w:sz w:val="24"/>
          <w:szCs w:val="24"/>
          <w:lang w:val="az-Latn-AZ"/>
        </w:rPr>
      </w:pPr>
      <w:r>
        <w:rPr>
          <w:rFonts w:ascii="Arial" w:hAnsi="Arial" w:cs="Arial"/>
          <w:sz w:val="24"/>
          <w:szCs w:val="24"/>
          <w:lang w:val="az-Latn-AZ"/>
        </w:rPr>
        <w:t xml:space="preserve">Mövzunun açılışı: </w:t>
      </w:r>
      <w:r w:rsidR="0064400F" w:rsidRPr="0064400F">
        <w:rPr>
          <w:rFonts w:ascii="Arial" w:hAnsi="Arial" w:cs="Arial"/>
          <w:sz w:val="24"/>
          <w:szCs w:val="24"/>
          <w:lang w:val="az-Latn-AZ"/>
        </w:rPr>
        <w:t>Böyrək xəstəlikləri</w:t>
      </w:r>
      <w:r w:rsidRPr="0064400F">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64400F">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64400F">
        <w:rPr>
          <w:rFonts w:ascii="Arial" w:hAnsi="Arial" w:cs="Arial"/>
          <w:sz w:val="24"/>
          <w:szCs w:val="24"/>
          <w:lang w:val="az-Latn-AZ"/>
        </w:rPr>
        <w:t xml:space="preserve"> </w:t>
      </w:r>
      <w:r>
        <w:rPr>
          <w:rFonts w:ascii="Arial" w:hAnsi="Arial" w:cs="Arial"/>
          <w:sz w:val="24"/>
          <w:szCs w:val="24"/>
          <w:lang w:val="az-Latn-AZ"/>
        </w:rPr>
        <w:t>aparılması metodikası, zə</w:t>
      </w:r>
      <w:r w:rsidR="0064400F">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64400F"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31</w:t>
      </w:r>
      <w:r w:rsidR="00B77C60">
        <w:rPr>
          <w:rFonts w:ascii="Arial" w:hAnsi="Arial" w:cs="Arial"/>
          <w:b/>
          <w:sz w:val="24"/>
          <w:szCs w:val="24"/>
          <w:lang w:val="az-Latn-AZ"/>
        </w:rPr>
        <w:t xml:space="preserve">. </w:t>
      </w:r>
      <w:r>
        <w:rPr>
          <w:rFonts w:ascii="Arial" w:hAnsi="Arial" w:cs="Arial"/>
          <w:b/>
          <w:sz w:val="24"/>
          <w:szCs w:val="24"/>
          <w:lang w:val="az-Latn-AZ"/>
        </w:rPr>
        <w:t>Kəskin və xroniki qlomerulonefritlər</w:t>
      </w:r>
      <w:r w:rsidR="00B77C60">
        <w:rPr>
          <w:rFonts w:ascii="Arial" w:hAnsi="Arial" w:cs="Arial"/>
          <w:b/>
          <w:sz w:val="24"/>
          <w:szCs w:val="24"/>
          <w:lang w:val="az-Latn-AZ"/>
        </w:rPr>
        <w:t xml:space="preserve">. </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64400F" w:rsidRPr="0064400F">
        <w:rPr>
          <w:rFonts w:ascii="Arial" w:hAnsi="Arial" w:cs="Arial"/>
          <w:sz w:val="24"/>
          <w:szCs w:val="24"/>
          <w:lang w:val="az-Latn-AZ"/>
        </w:rPr>
        <w:t>Kəskin və xroniki qlomerulonefritlər</w:t>
      </w:r>
      <w:r w:rsidRPr="0064400F">
        <w:rPr>
          <w:rFonts w:ascii="Arial" w:hAnsi="Arial" w:cs="Arial"/>
          <w:sz w:val="24"/>
          <w:szCs w:val="24"/>
          <w:lang w:val="az-Latn-AZ"/>
        </w:rPr>
        <w:t>,</w:t>
      </w:r>
      <w:r>
        <w:rPr>
          <w:rFonts w:ascii="Arial" w:hAnsi="Arial" w:cs="Arial"/>
          <w:sz w:val="24"/>
          <w:szCs w:val="24"/>
          <w:lang w:val="az-Latn-AZ"/>
        </w:rPr>
        <w:t xml:space="preserve"> etiologiyası, мeyilyaradan faktorlar, təsnifatı, xəstəliyin əmələgəlmə (inkişaf) mexanizmi, əlamətləri, diaqnostika məqsədilə fizikal müayinələrin</w:t>
      </w:r>
      <w:r w:rsidR="0064400F">
        <w:rPr>
          <w:rFonts w:ascii="Arial" w:hAnsi="Arial" w:cs="Arial"/>
          <w:sz w:val="24"/>
          <w:szCs w:val="24"/>
          <w:lang w:val="az-Latn-AZ"/>
        </w:rPr>
        <w:t xml:space="preserve"> </w:t>
      </w:r>
      <w:r>
        <w:rPr>
          <w:rFonts w:ascii="Arial" w:hAnsi="Arial" w:cs="Arial"/>
          <w:sz w:val="24"/>
          <w:szCs w:val="24"/>
          <w:lang w:val="az-Latn-AZ"/>
        </w:rPr>
        <w:t>aparılması metodikası, zə</w:t>
      </w:r>
      <w:r w:rsidR="0064400F">
        <w:rPr>
          <w:rFonts w:ascii="Arial" w:hAnsi="Arial" w:cs="Arial"/>
          <w:sz w:val="24"/>
          <w:szCs w:val="24"/>
          <w:lang w:val="az-Latn-AZ"/>
        </w:rPr>
        <w:t>ruri labo</w:t>
      </w:r>
      <w:r>
        <w:rPr>
          <w:rFonts w:ascii="Arial" w:hAnsi="Arial" w:cs="Arial"/>
          <w:sz w:val="24"/>
          <w:szCs w:val="24"/>
          <w:lang w:val="az-Latn-AZ"/>
        </w:rPr>
        <w:t xml:space="preserve">rator və insturmental müayinələr, xəstələrin müayinəyə hazırlanması, müayinə materiallarının götürülməsi, müalicə və profilaktika tədbirləri, müalicə proseduralarının aparılması, həkiməqədərki təxirəsalınmaz </w:t>
      </w:r>
      <w:r w:rsidR="0064400F">
        <w:rPr>
          <w:rFonts w:ascii="Arial" w:hAnsi="Arial" w:cs="Arial"/>
          <w:sz w:val="24"/>
          <w:szCs w:val="24"/>
          <w:lang w:val="az-Latn-AZ"/>
        </w:rPr>
        <w:t xml:space="preserve"> </w:t>
      </w:r>
      <w:r>
        <w:rPr>
          <w:rFonts w:ascii="Arial" w:hAnsi="Arial" w:cs="Arial"/>
          <w:sz w:val="24"/>
          <w:szCs w:val="24"/>
          <w:lang w:val="az-Latn-AZ"/>
        </w:rPr>
        <w:t>tibbi yardım tədbirləri, xəstələri müşahidə və onlara qulluq qaydaları.</w:t>
      </w:r>
    </w:p>
    <w:p w:rsidR="00B77C60" w:rsidRDefault="0064400F"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32</w:t>
      </w:r>
      <w:r w:rsidR="00B77C60">
        <w:rPr>
          <w:rFonts w:ascii="Arial" w:hAnsi="Arial" w:cs="Arial"/>
          <w:b/>
          <w:sz w:val="24"/>
          <w:szCs w:val="24"/>
          <w:lang w:val="az-Latn-AZ"/>
        </w:rPr>
        <w:t xml:space="preserve">. </w:t>
      </w:r>
      <w:r>
        <w:rPr>
          <w:rFonts w:ascii="Arial" w:hAnsi="Arial" w:cs="Arial"/>
          <w:b/>
          <w:sz w:val="24"/>
          <w:szCs w:val="24"/>
          <w:lang w:val="az-Latn-AZ"/>
        </w:rPr>
        <w:t>Pielonefritlər.</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64400F" w:rsidRPr="0064400F">
        <w:rPr>
          <w:rFonts w:ascii="Arial" w:hAnsi="Arial" w:cs="Arial"/>
          <w:sz w:val="24"/>
          <w:szCs w:val="24"/>
          <w:lang w:val="az-Latn-AZ"/>
        </w:rPr>
        <w:t>Pielonefritlər,</w:t>
      </w:r>
      <w:r w:rsidR="0064400F">
        <w:rPr>
          <w:rFonts w:ascii="Arial" w:hAnsi="Arial" w:cs="Arial"/>
          <w:b/>
          <w:sz w:val="24"/>
          <w:szCs w:val="24"/>
          <w:lang w:val="az-Latn-AZ"/>
        </w:rPr>
        <w:t xml:space="preserve"> </w:t>
      </w:r>
      <w:r>
        <w:rPr>
          <w:rFonts w:ascii="Arial" w:hAnsi="Arial" w:cs="Arial"/>
          <w:sz w:val="24"/>
          <w:szCs w:val="24"/>
          <w:lang w:val="az-Latn-AZ"/>
        </w:rPr>
        <w:t>etiologiyası, мeyilyaradan faktorlar, təsnifatı, xəstəliyin əmələgəlmə (inkişaf) mexanizmi, əlamətləri, diaqnostika məqsədilə fizikal müayinələrinaparılması metodikası, zəruri labarator və insturmental müayinələr, xəstələrin müayinəyə hazırlanması, müayinə materiallarının götürülməsi, müalicə və profilaktika tədbirləri, müalicə proseduralarının aparılması, həkiməqədərki təxirəsalınmaz</w:t>
      </w:r>
      <w:r w:rsidR="0064400F">
        <w:rPr>
          <w:rFonts w:ascii="Arial" w:hAnsi="Arial" w:cs="Arial"/>
          <w:sz w:val="24"/>
          <w:szCs w:val="24"/>
          <w:lang w:val="az-Latn-AZ"/>
        </w:rPr>
        <w:t xml:space="preserve"> </w:t>
      </w:r>
      <w:r>
        <w:rPr>
          <w:rFonts w:ascii="Arial" w:hAnsi="Arial" w:cs="Arial"/>
          <w:sz w:val="24"/>
          <w:szCs w:val="24"/>
          <w:lang w:val="az-Latn-AZ"/>
        </w:rPr>
        <w:t xml:space="preserve"> tibbi yardım tədbirləri, xəstələri müşahidə və onlara qulluq qaydaları.</w:t>
      </w:r>
    </w:p>
    <w:p w:rsidR="00B77C60" w:rsidRDefault="0064400F"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33</w:t>
      </w:r>
      <w:r w:rsidR="00B77C60">
        <w:rPr>
          <w:rFonts w:ascii="Arial" w:hAnsi="Arial" w:cs="Arial"/>
          <w:b/>
          <w:sz w:val="24"/>
          <w:szCs w:val="24"/>
          <w:lang w:val="az-Latn-AZ"/>
        </w:rPr>
        <w:t>.</w:t>
      </w:r>
      <w:r w:rsidR="00B77C60">
        <w:rPr>
          <w:rFonts w:ascii="Arial" w:hAnsi="Arial" w:cs="Arial"/>
          <w:sz w:val="24"/>
          <w:szCs w:val="24"/>
          <w:lang w:val="az-Latn-AZ"/>
        </w:rPr>
        <w:t xml:space="preserve"> </w:t>
      </w:r>
      <w:r>
        <w:rPr>
          <w:rFonts w:ascii="Arial" w:hAnsi="Arial" w:cs="Arial"/>
          <w:sz w:val="24"/>
          <w:szCs w:val="24"/>
          <w:lang w:val="az-Latn-AZ"/>
        </w:rPr>
        <w:t xml:space="preserve"> </w:t>
      </w:r>
      <w:r>
        <w:rPr>
          <w:rFonts w:ascii="Arial" w:hAnsi="Arial" w:cs="Arial"/>
          <w:b/>
          <w:sz w:val="24"/>
          <w:szCs w:val="24"/>
          <w:lang w:val="az-Latn-AZ"/>
        </w:rPr>
        <w:t>Sidik daşı xəstəliyi</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64400F" w:rsidRPr="0064400F">
        <w:rPr>
          <w:rFonts w:ascii="Arial" w:hAnsi="Arial" w:cs="Arial"/>
          <w:sz w:val="24"/>
          <w:szCs w:val="24"/>
          <w:lang w:val="az-Latn-AZ"/>
        </w:rPr>
        <w:t>Sidik daşı xəstəliyi</w:t>
      </w:r>
      <w:r w:rsidRPr="0064400F">
        <w:rPr>
          <w:rFonts w:ascii="Arial" w:hAnsi="Arial" w:cs="Arial"/>
          <w:sz w:val="24"/>
          <w:szCs w:val="24"/>
          <w:lang w:val="az-Latn-AZ"/>
        </w:rPr>
        <w:t>,</w:t>
      </w:r>
      <w:r>
        <w:rPr>
          <w:rFonts w:ascii="Arial" w:hAnsi="Arial" w:cs="Arial"/>
          <w:sz w:val="24"/>
          <w:szCs w:val="24"/>
          <w:lang w:val="az-Latn-AZ"/>
        </w:rPr>
        <w:t xml:space="preserve"> etiologiyası, мeyilyaradan faktorlar, təsnifatı, xəstəliyin əmələgəlmə (inkişaf) mexanizmi, əlamətləri, diaqnostika məqsədilə fizikal müayinələrinaparılması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64400F" w:rsidP="00890F11">
      <w:pPr>
        <w:spacing w:after="0" w:line="240" w:lineRule="auto"/>
        <w:jc w:val="both"/>
        <w:rPr>
          <w:rFonts w:ascii="Arial" w:hAnsi="Arial" w:cs="Arial"/>
          <w:b/>
          <w:sz w:val="24"/>
          <w:szCs w:val="24"/>
          <w:lang w:val="az-Latn-AZ"/>
        </w:rPr>
      </w:pPr>
      <w:r>
        <w:rPr>
          <w:rFonts w:ascii="Arial" w:hAnsi="Arial" w:cs="Arial"/>
          <w:b/>
          <w:sz w:val="24"/>
          <w:szCs w:val="24"/>
          <w:lang w:val="az-Latn-AZ"/>
        </w:rPr>
        <w:t xml:space="preserve">Mövzu </w:t>
      </w:r>
      <w:r w:rsidR="00B77C60">
        <w:rPr>
          <w:rFonts w:ascii="Arial" w:hAnsi="Arial" w:cs="Arial"/>
          <w:b/>
          <w:sz w:val="24"/>
          <w:szCs w:val="24"/>
          <w:lang w:val="az-Latn-AZ"/>
        </w:rPr>
        <w:t>3</w:t>
      </w:r>
      <w:r>
        <w:rPr>
          <w:rFonts w:ascii="Arial" w:hAnsi="Arial" w:cs="Arial"/>
          <w:b/>
          <w:sz w:val="24"/>
          <w:szCs w:val="24"/>
          <w:lang w:val="az-Latn-AZ"/>
        </w:rPr>
        <w:t>4</w:t>
      </w:r>
      <w:r w:rsidR="00B77C60">
        <w:rPr>
          <w:rFonts w:ascii="Arial" w:hAnsi="Arial" w:cs="Arial"/>
          <w:b/>
          <w:sz w:val="24"/>
          <w:szCs w:val="24"/>
          <w:lang w:val="az-Latn-AZ"/>
        </w:rPr>
        <w:t xml:space="preserve">. </w:t>
      </w:r>
      <w:r>
        <w:rPr>
          <w:rFonts w:ascii="Arial" w:hAnsi="Arial" w:cs="Arial"/>
          <w:b/>
          <w:sz w:val="24"/>
          <w:szCs w:val="24"/>
          <w:lang w:val="az-Latn-AZ"/>
        </w:rPr>
        <w:t>Kəskin və xroniki böyrək çatışmazlığı və təxirəsalınmaz tibbi yardıma ehtiyacı olan böyrək patologiyaları</w:t>
      </w:r>
      <w:r w:rsidR="00B77C60">
        <w:rPr>
          <w:rFonts w:ascii="Arial" w:hAnsi="Arial" w:cs="Arial"/>
          <w:b/>
          <w:sz w:val="24"/>
          <w:szCs w:val="24"/>
          <w:lang w:val="az-Latn-AZ"/>
        </w:rPr>
        <w:t xml:space="preserve"> (</w:t>
      </w:r>
      <w:r>
        <w:rPr>
          <w:rFonts w:ascii="Arial" w:hAnsi="Arial" w:cs="Arial"/>
          <w:b/>
          <w:sz w:val="24"/>
          <w:szCs w:val="24"/>
          <w:lang w:val="az-Latn-AZ"/>
        </w:rPr>
        <w:t>eklampsiya, uremik koma, böyrək sancısı</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DD1762" w:rsidRPr="00DD1762">
        <w:rPr>
          <w:rFonts w:ascii="Arial" w:hAnsi="Arial" w:cs="Arial"/>
          <w:sz w:val="24"/>
          <w:szCs w:val="24"/>
          <w:lang w:val="az-Latn-AZ"/>
        </w:rPr>
        <w:t xml:space="preserve">Kəskin və xroniki böyrək çatışmazlığı və təxirəsalınmaz tibbi yardıma ehtiyacı olan böyrək patologiyaları (eklampsiya, uremik koma, böyrək sancısı), </w:t>
      </w:r>
      <w:r>
        <w:rPr>
          <w:rFonts w:ascii="Arial" w:hAnsi="Arial" w:cs="Arial"/>
          <w:sz w:val="24"/>
          <w:szCs w:val="24"/>
          <w:lang w:val="az-Latn-AZ"/>
        </w:rPr>
        <w:t>klinikası, diaqnostikası, həkiməqədərki</w:t>
      </w:r>
      <w:r w:rsidR="00DD1762">
        <w:rPr>
          <w:rFonts w:ascii="Arial" w:hAnsi="Arial" w:cs="Arial"/>
          <w:sz w:val="24"/>
          <w:szCs w:val="24"/>
          <w:lang w:val="az-Latn-AZ"/>
        </w:rPr>
        <w:t xml:space="preserve"> </w:t>
      </w:r>
      <w:r>
        <w:rPr>
          <w:rFonts w:ascii="Arial" w:hAnsi="Arial" w:cs="Arial"/>
          <w:sz w:val="24"/>
          <w:szCs w:val="24"/>
          <w:lang w:val="az-Latn-AZ"/>
        </w:rPr>
        <w:t xml:space="preserve"> təxirəsalınmaz </w:t>
      </w:r>
      <w:r w:rsidR="00DD1762">
        <w:rPr>
          <w:rFonts w:ascii="Arial" w:hAnsi="Arial" w:cs="Arial"/>
          <w:sz w:val="24"/>
          <w:szCs w:val="24"/>
          <w:lang w:val="az-Latn-AZ"/>
        </w:rPr>
        <w:t xml:space="preserve"> </w:t>
      </w:r>
      <w:r>
        <w:rPr>
          <w:rFonts w:ascii="Arial" w:hAnsi="Arial" w:cs="Arial"/>
          <w:sz w:val="24"/>
          <w:szCs w:val="24"/>
          <w:lang w:val="az-Latn-AZ"/>
        </w:rPr>
        <w:t>tibbi yardım tədbirləri.</w:t>
      </w:r>
    </w:p>
    <w:p w:rsidR="00B77C60" w:rsidRDefault="00DD1762" w:rsidP="00890F11">
      <w:pPr>
        <w:spacing w:after="0" w:line="240" w:lineRule="auto"/>
        <w:rPr>
          <w:rFonts w:ascii="Arial" w:hAnsi="Arial" w:cs="Arial"/>
          <w:b/>
          <w:sz w:val="24"/>
          <w:szCs w:val="24"/>
          <w:lang w:val="az-Latn-AZ"/>
        </w:rPr>
      </w:pPr>
      <w:r>
        <w:rPr>
          <w:rFonts w:ascii="Arial" w:hAnsi="Arial" w:cs="Arial"/>
          <w:b/>
          <w:sz w:val="24"/>
          <w:szCs w:val="24"/>
          <w:lang w:val="az-Latn-AZ"/>
        </w:rPr>
        <w:t>BÖLMƏ V</w:t>
      </w:r>
      <w:r w:rsidR="00B77C60">
        <w:rPr>
          <w:rFonts w:ascii="Arial" w:hAnsi="Arial" w:cs="Arial"/>
          <w:b/>
          <w:sz w:val="24"/>
          <w:szCs w:val="24"/>
          <w:lang w:val="az-Latn-AZ"/>
        </w:rPr>
        <w:t xml:space="preserve">I.  </w:t>
      </w:r>
      <w:r>
        <w:rPr>
          <w:rFonts w:ascii="Arial" w:hAnsi="Arial" w:cs="Arial"/>
          <w:b/>
          <w:sz w:val="24"/>
          <w:szCs w:val="24"/>
          <w:lang w:val="az-Latn-AZ"/>
        </w:rPr>
        <w:t>Endokrin sistemi</w:t>
      </w:r>
      <w:r w:rsidR="00B77C60">
        <w:rPr>
          <w:rFonts w:ascii="Arial" w:hAnsi="Arial" w:cs="Arial"/>
          <w:b/>
          <w:sz w:val="24"/>
          <w:szCs w:val="24"/>
          <w:lang w:val="az-Latn-AZ"/>
        </w:rPr>
        <w:t xml:space="preserve"> orqanlarının xəstəlikləri.</w:t>
      </w:r>
    </w:p>
    <w:p w:rsidR="00B77C60" w:rsidRDefault="00DD1762"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35</w:t>
      </w:r>
      <w:r w:rsidR="00B77C60">
        <w:rPr>
          <w:rFonts w:ascii="Arial" w:hAnsi="Arial" w:cs="Arial"/>
          <w:b/>
          <w:sz w:val="24"/>
          <w:szCs w:val="24"/>
          <w:lang w:val="az-Latn-AZ"/>
        </w:rPr>
        <w:t>.</w:t>
      </w:r>
      <w:r w:rsidR="00B77C60">
        <w:rPr>
          <w:rFonts w:ascii="Arial" w:hAnsi="Arial" w:cs="Arial"/>
          <w:sz w:val="24"/>
          <w:szCs w:val="24"/>
          <w:lang w:val="az-Latn-AZ"/>
        </w:rPr>
        <w:t xml:space="preserve"> </w:t>
      </w:r>
      <w:r>
        <w:rPr>
          <w:rFonts w:ascii="Arial" w:hAnsi="Arial" w:cs="Arial"/>
          <w:b/>
          <w:sz w:val="24"/>
          <w:szCs w:val="24"/>
          <w:lang w:val="az-Latn-AZ"/>
        </w:rPr>
        <w:t>Şəkərli diabet</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DD1762" w:rsidRPr="00DD1762">
        <w:rPr>
          <w:rFonts w:ascii="Arial" w:hAnsi="Arial" w:cs="Arial"/>
          <w:sz w:val="24"/>
          <w:szCs w:val="24"/>
          <w:lang w:val="az-Latn-AZ"/>
        </w:rPr>
        <w:t>Şəkərli diabet</w:t>
      </w:r>
      <w:r w:rsidRPr="00DD1762">
        <w:rPr>
          <w:rFonts w:ascii="Arial" w:hAnsi="Arial" w:cs="Arial"/>
          <w:sz w:val="24"/>
          <w:szCs w:val="24"/>
          <w:lang w:val="az-Latn-AZ"/>
        </w:rPr>
        <w:t>,</w:t>
      </w:r>
      <w:r>
        <w:rPr>
          <w:rFonts w:ascii="Arial" w:hAnsi="Arial" w:cs="Arial"/>
          <w:sz w:val="24"/>
          <w:szCs w:val="24"/>
          <w:lang w:val="az-Latn-AZ"/>
        </w:rPr>
        <w:t xml:space="preserve"> etiologiyası, мeyilyaradan faktorlar, təsnifatı, xəstəliyin əmələgəlmə (inkişaf) mexanizmi, əlamətləri, diaqnostika məqsədilə fizikal müayinələrin</w:t>
      </w:r>
      <w:r w:rsidR="00DD1762">
        <w:rPr>
          <w:rFonts w:ascii="Arial" w:hAnsi="Arial" w:cs="Arial"/>
          <w:sz w:val="24"/>
          <w:szCs w:val="24"/>
          <w:lang w:val="az-Latn-AZ"/>
        </w:rPr>
        <w:t xml:space="preserve"> </w:t>
      </w:r>
      <w:r>
        <w:rPr>
          <w:rFonts w:ascii="Arial" w:hAnsi="Arial" w:cs="Arial"/>
          <w:sz w:val="24"/>
          <w:szCs w:val="24"/>
          <w:lang w:val="az-Latn-AZ"/>
        </w:rPr>
        <w:t>aparılması metodikası, zə</w:t>
      </w:r>
      <w:r w:rsidR="00DD1762">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DD1762"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36</w:t>
      </w:r>
      <w:r w:rsidR="00B77C60">
        <w:rPr>
          <w:rFonts w:ascii="Arial" w:hAnsi="Arial" w:cs="Arial"/>
          <w:b/>
          <w:sz w:val="24"/>
          <w:szCs w:val="24"/>
          <w:lang w:val="az-Latn-AZ"/>
        </w:rPr>
        <w:t xml:space="preserve">. </w:t>
      </w:r>
      <w:r>
        <w:rPr>
          <w:rFonts w:ascii="Arial" w:hAnsi="Arial" w:cs="Arial"/>
          <w:b/>
          <w:sz w:val="24"/>
          <w:szCs w:val="24"/>
          <w:lang w:val="az-Latn-AZ"/>
        </w:rPr>
        <w:t>Qalxanabənzər vəzin xəstəlikləri (diffuz toksiki zob, hipotireoz, endemik zob)</w:t>
      </w:r>
      <w:r w:rsidR="00B77C60">
        <w:rPr>
          <w:rFonts w:ascii="Arial" w:hAnsi="Arial" w:cs="Arial"/>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Mövzunun açılışı: </w:t>
      </w:r>
      <w:r w:rsidR="00DD1762" w:rsidRPr="00DD1762">
        <w:rPr>
          <w:rFonts w:ascii="Arial" w:hAnsi="Arial" w:cs="Arial"/>
          <w:sz w:val="24"/>
          <w:szCs w:val="24"/>
          <w:lang w:val="az-Latn-AZ"/>
        </w:rPr>
        <w:t>Qalxanabənzər vəzin xəstəlikləri (diffuz toksiki zob, hipotireoz, endemik zob),</w:t>
      </w:r>
      <w:r w:rsidR="00DD1762">
        <w:rPr>
          <w:rFonts w:ascii="Arial" w:hAnsi="Arial" w:cs="Arial"/>
          <w:sz w:val="24"/>
          <w:szCs w:val="24"/>
          <w:lang w:val="az-Latn-AZ"/>
        </w:rPr>
        <w:t xml:space="preserve"> </w:t>
      </w:r>
      <w:r>
        <w:rPr>
          <w:rFonts w:ascii="Arial" w:hAnsi="Arial" w:cs="Arial"/>
          <w:sz w:val="24"/>
          <w:szCs w:val="24"/>
          <w:lang w:val="az-Latn-AZ"/>
        </w:rPr>
        <w:t>etiologiyası, мeyilyaradan faktorlar, təsnifatı, xəstə</w:t>
      </w:r>
      <w:r w:rsidR="00DD1762">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DD1762">
        <w:rPr>
          <w:rFonts w:ascii="Arial" w:hAnsi="Arial" w:cs="Arial"/>
          <w:sz w:val="24"/>
          <w:szCs w:val="24"/>
          <w:lang w:val="az-Latn-AZ"/>
        </w:rPr>
        <w:t xml:space="preserve"> </w:t>
      </w:r>
      <w:r>
        <w:rPr>
          <w:rFonts w:ascii="Arial" w:hAnsi="Arial" w:cs="Arial"/>
          <w:sz w:val="24"/>
          <w:szCs w:val="24"/>
          <w:lang w:val="az-Latn-AZ"/>
        </w:rPr>
        <w:t>aparılması metodikası, zə</w:t>
      </w:r>
      <w:r w:rsidR="00DD1762">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DD1762" w:rsidP="004F32E1">
      <w:pPr>
        <w:tabs>
          <w:tab w:val="left" w:pos="5276"/>
        </w:tabs>
        <w:spacing w:after="0" w:line="240" w:lineRule="auto"/>
        <w:jc w:val="both"/>
        <w:rPr>
          <w:rFonts w:ascii="Arial" w:hAnsi="Arial" w:cs="Arial"/>
          <w:b/>
          <w:sz w:val="24"/>
          <w:szCs w:val="24"/>
          <w:lang w:val="az-Latn-AZ"/>
        </w:rPr>
      </w:pPr>
      <w:r>
        <w:rPr>
          <w:rFonts w:ascii="Arial" w:hAnsi="Arial" w:cs="Arial"/>
          <w:b/>
          <w:sz w:val="24"/>
          <w:szCs w:val="24"/>
          <w:lang w:val="az-Latn-AZ"/>
        </w:rPr>
        <w:t>Mövzu 37</w:t>
      </w:r>
      <w:r w:rsidR="00B77C60">
        <w:rPr>
          <w:rFonts w:ascii="Arial" w:hAnsi="Arial" w:cs="Arial"/>
          <w:b/>
          <w:sz w:val="24"/>
          <w:szCs w:val="24"/>
          <w:lang w:val="az-Latn-AZ"/>
        </w:rPr>
        <w:t xml:space="preserve">. </w:t>
      </w:r>
      <w:r>
        <w:rPr>
          <w:rFonts w:ascii="Arial" w:hAnsi="Arial" w:cs="Arial"/>
          <w:b/>
          <w:sz w:val="24"/>
          <w:szCs w:val="24"/>
          <w:lang w:val="az-Latn-AZ"/>
        </w:rPr>
        <w:t>Piylənmə</w:t>
      </w:r>
      <w:r w:rsidR="00B77C60">
        <w:rPr>
          <w:rFonts w:ascii="Arial" w:hAnsi="Arial" w:cs="Arial"/>
          <w:b/>
          <w:sz w:val="24"/>
          <w:szCs w:val="24"/>
          <w:lang w:val="az-Latn-AZ"/>
        </w:rPr>
        <w:t>.</w:t>
      </w:r>
      <w:r w:rsidR="004F32E1">
        <w:rPr>
          <w:rFonts w:ascii="Arial" w:hAnsi="Arial" w:cs="Arial"/>
          <w:b/>
          <w:sz w:val="24"/>
          <w:szCs w:val="24"/>
          <w:lang w:val="az-Latn-AZ"/>
        </w:rPr>
        <w:tab/>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Mövzunun açılışı:</w:t>
      </w:r>
      <w:r w:rsidR="00DD1762" w:rsidRPr="00DD1762">
        <w:rPr>
          <w:rFonts w:ascii="Arial" w:hAnsi="Arial" w:cs="Arial"/>
          <w:b/>
          <w:sz w:val="24"/>
          <w:szCs w:val="24"/>
          <w:lang w:val="az-Latn-AZ"/>
        </w:rPr>
        <w:t xml:space="preserve"> </w:t>
      </w:r>
      <w:r w:rsidR="00DD1762" w:rsidRPr="00DD1762">
        <w:rPr>
          <w:rFonts w:ascii="Arial" w:hAnsi="Arial" w:cs="Arial"/>
          <w:sz w:val="24"/>
          <w:szCs w:val="24"/>
          <w:lang w:val="az-Latn-AZ"/>
        </w:rPr>
        <w:t>Piylənmə</w:t>
      </w:r>
      <w:r w:rsidRPr="00DD1762">
        <w:rPr>
          <w:rFonts w:ascii="Arial" w:hAnsi="Arial" w:cs="Arial"/>
          <w:sz w:val="24"/>
          <w:szCs w:val="24"/>
          <w:lang w:val="az-Latn-AZ"/>
        </w:rPr>
        <w:t>,</w:t>
      </w:r>
      <w:r>
        <w:rPr>
          <w:rFonts w:ascii="Arial" w:hAnsi="Arial" w:cs="Arial"/>
          <w:sz w:val="24"/>
          <w:szCs w:val="24"/>
          <w:lang w:val="az-Latn-AZ"/>
        </w:rPr>
        <w:t xml:space="preserve"> etiologiyası, мeyilyaradan faktorlar, təsnifatı, xəstəliyin əmələgəlmə (inkişaf) mexanizmi, əlamətləri, diaqnostika məqsədilə fizikal müayinələrin</w:t>
      </w:r>
      <w:r w:rsidR="00DD1762">
        <w:rPr>
          <w:rFonts w:ascii="Arial" w:hAnsi="Arial" w:cs="Arial"/>
          <w:sz w:val="24"/>
          <w:szCs w:val="24"/>
          <w:lang w:val="az-Latn-AZ"/>
        </w:rPr>
        <w:t xml:space="preserve"> </w:t>
      </w:r>
      <w:r>
        <w:rPr>
          <w:rFonts w:ascii="Arial" w:hAnsi="Arial" w:cs="Arial"/>
          <w:sz w:val="24"/>
          <w:szCs w:val="24"/>
          <w:lang w:val="az-Latn-AZ"/>
        </w:rPr>
        <w:t>aparılması metodikası, zə</w:t>
      </w:r>
      <w:r w:rsidR="00DD1762">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DD1762"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38</w:t>
      </w:r>
      <w:r w:rsidR="00B77C60">
        <w:rPr>
          <w:rFonts w:ascii="Arial" w:hAnsi="Arial" w:cs="Arial"/>
          <w:b/>
          <w:sz w:val="24"/>
          <w:szCs w:val="24"/>
          <w:lang w:val="az-Latn-AZ"/>
        </w:rPr>
        <w:t>.</w:t>
      </w:r>
      <w:r w:rsidR="00B77C60">
        <w:rPr>
          <w:rFonts w:ascii="Arial" w:hAnsi="Arial" w:cs="Arial"/>
          <w:sz w:val="24"/>
          <w:szCs w:val="24"/>
          <w:lang w:val="az-Latn-AZ"/>
        </w:rPr>
        <w:t xml:space="preserve"> </w:t>
      </w:r>
      <w:r>
        <w:rPr>
          <w:rFonts w:ascii="Arial" w:hAnsi="Arial" w:cs="Arial"/>
          <w:b/>
          <w:sz w:val="24"/>
          <w:szCs w:val="24"/>
          <w:lang w:val="az-Latn-AZ"/>
        </w:rPr>
        <w:t>Diabetik komalar</w:t>
      </w:r>
      <w:r w:rsidR="00B77C60">
        <w:rPr>
          <w:rFonts w:ascii="Arial" w:hAnsi="Arial" w:cs="Arial"/>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DD1762">
        <w:rPr>
          <w:rFonts w:ascii="Arial" w:hAnsi="Arial" w:cs="Arial"/>
          <w:sz w:val="24"/>
          <w:szCs w:val="24"/>
          <w:lang w:val="az-Latn-AZ"/>
        </w:rPr>
        <w:t>Diabetik komalar</w:t>
      </w:r>
      <w:r>
        <w:rPr>
          <w:rFonts w:ascii="Arial" w:hAnsi="Arial" w:cs="Arial"/>
          <w:sz w:val="24"/>
          <w:szCs w:val="24"/>
          <w:lang w:val="az-Latn-AZ"/>
        </w:rPr>
        <w:t>, etiologiyası, мeyilyaradan faktorlar, təsnifatı, əmələgəlmə (inkişaf) mexanizmi, əlamətləri, diaqnostika məqsədilə fizikal müayinələrin</w:t>
      </w:r>
      <w:r w:rsidR="00DD1762">
        <w:rPr>
          <w:rFonts w:ascii="Arial" w:hAnsi="Arial" w:cs="Arial"/>
          <w:sz w:val="24"/>
          <w:szCs w:val="24"/>
          <w:lang w:val="az-Latn-AZ"/>
        </w:rPr>
        <w:t xml:space="preserve"> </w:t>
      </w:r>
      <w:r>
        <w:rPr>
          <w:rFonts w:ascii="Arial" w:hAnsi="Arial" w:cs="Arial"/>
          <w:sz w:val="24"/>
          <w:szCs w:val="24"/>
          <w:lang w:val="az-Latn-AZ"/>
        </w:rPr>
        <w:t>aparılması metodikası, zə</w:t>
      </w:r>
      <w:r w:rsidR="00DD1762">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Pr="00DD1762" w:rsidRDefault="00DD1762"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39</w:t>
      </w:r>
      <w:r w:rsidR="00B77C60">
        <w:rPr>
          <w:rFonts w:ascii="Arial" w:hAnsi="Arial" w:cs="Arial"/>
          <w:b/>
          <w:sz w:val="24"/>
          <w:szCs w:val="24"/>
          <w:lang w:val="az-Latn-AZ"/>
        </w:rPr>
        <w:t>.</w:t>
      </w:r>
      <w:r w:rsidR="00B77C60">
        <w:rPr>
          <w:rFonts w:ascii="Arial" w:hAnsi="Arial" w:cs="Arial"/>
          <w:sz w:val="24"/>
          <w:szCs w:val="24"/>
          <w:lang w:val="az-Latn-AZ"/>
        </w:rPr>
        <w:t xml:space="preserve"> </w:t>
      </w:r>
      <w:r>
        <w:rPr>
          <w:rFonts w:ascii="Arial" w:hAnsi="Arial" w:cs="Arial"/>
          <w:b/>
          <w:sz w:val="24"/>
          <w:szCs w:val="24"/>
          <w:lang w:val="az-Latn-AZ"/>
        </w:rPr>
        <w:t>Şəkərli diabet</w:t>
      </w:r>
      <w:r w:rsidR="00B77C60" w:rsidRPr="00DD1762">
        <w:rPr>
          <w:rFonts w:ascii="Arial" w:hAnsi="Arial" w:cs="Arial"/>
          <w:b/>
          <w:sz w:val="24"/>
          <w:szCs w:val="24"/>
          <w:lang w:val="az-Latn-AZ"/>
        </w:rPr>
        <w:t>.</w:t>
      </w:r>
      <w:r w:rsidR="00B77C60" w:rsidRPr="00DD1762">
        <w:rPr>
          <w:rFonts w:ascii="Arial" w:hAnsi="Arial" w:cs="Arial"/>
          <w:sz w:val="24"/>
          <w:szCs w:val="24"/>
          <w:lang w:val="az-Latn-AZ"/>
        </w:rPr>
        <w:t xml:space="preserve"> </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DD1762" w:rsidRPr="00DD1762">
        <w:rPr>
          <w:rFonts w:ascii="Arial" w:hAnsi="Arial" w:cs="Arial"/>
          <w:sz w:val="24"/>
          <w:szCs w:val="24"/>
          <w:lang w:val="az-Latn-AZ"/>
        </w:rPr>
        <w:t>Şəkərli diabet</w:t>
      </w:r>
      <w:r>
        <w:rPr>
          <w:rFonts w:ascii="Arial" w:hAnsi="Arial" w:cs="Arial"/>
          <w:sz w:val="24"/>
          <w:szCs w:val="24"/>
          <w:lang w:val="az-Latn-AZ"/>
        </w:rPr>
        <w:t xml:space="preserve"> xəstəliyi, etiologiyası, мeyilyaradan faktorlar, təsnifatı, xəstəliyin əmələgəlmə (inkişaf) mexanizmi, əlamətləri, diaqnostika məqsədilə fizikal müayinələrin</w:t>
      </w:r>
      <w:r w:rsidR="00DD1762">
        <w:rPr>
          <w:rFonts w:ascii="Arial" w:hAnsi="Arial" w:cs="Arial"/>
          <w:sz w:val="24"/>
          <w:szCs w:val="24"/>
          <w:lang w:val="az-Latn-AZ"/>
        </w:rPr>
        <w:t xml:space="preserve"> </w:t>
      </w:r>
      <w:r>
        <w:rPr>
          <w:rFonts w:ascii="Arial" w:hAnsi="Arial" w:cs="Arial"/>
          <w:sz w:val="24"/>
          <w:szCs w:val="24"/>
          <w:lang w:val="az-Latn-AZ"/>
        </w:rPr>
        <w:t>aparılması metodikası, zə</w:t>
      </w:r>
      <w:r w:rsidR="00DD1762">
        <w:rPr>
          <w:rFonts w:ascii="Arial" w:hAnsi="Arial" w:cs="Arial"/>
          <w:sz w:val="24"/>
          <w:szCs w:val="24"/>
          <w:lang w:val="az-Latn-AZ"/>
        </w:rPr>
        <w:t>ruri labo</w:t>
      </w:r>
      <w:r>
        <w:rPr>
          <w:rFonts w:ascii="Arial" w:hAnsi="Arial" w:cs="Arial"/>
          <w:sz w:val="24"/>
          <w:szCs w:val="24"/>
          <w:lang w:val="az-Latn-AZ"/>
        </w:rPr>
        <w:t xml:space="preserve">rator və insturmental müayinələr, xəstələrin müayinəyə hazırlanması, müayinə materiallarının götürülməsi, müalicə və profilaktika tədbirləri, müalicə proseduralarının aparılması, həkiməqədərki təxirəsalınmaz </w:t>
      </w:r>
      <w:r w:rsidR="00DD1762">
        <w:rPr>
          <w:rFonts w:ascii="Arial" w:hAnsi="Arial" w:cs="Arial"/>
          <w:sz w:val="24"/>
          <w:szCs w:val="24"/>
          <w:lang w:val="az-Latn-AZ"/>
        </w:rPr>
        <w:t xml:space="preserve"> </w:t>
      </w:r>
      <w:r>
        <w:rPr>
          <w:rFonts w:ascii="Arial" w:hAnsi="Arial" w:cs="Arial"/>
          <w:sz w:val="24"/>
          <w:szCs w:val="24"/>
          <w:lang w:val="az-Latn-AZ"/>
        </w:rPr>
        <w:t>tibbi yardım tədbirləri, xəstələri</w:t>
      </w:r>
      <w:r w:rsidR="00DD1762">
        <w:rPr>
          <w:rFonts w:ascii="Arial" w:hAnsi="Arial" w:cs="Arial"/>
          <w:sz w:val="24"/>
          <w:szCs w:val="24"/>
          <w:lang w:val="az-Latn-AZ"/>
        </w:rPr>
        <w:t xml:space="preserve"> </w:t>
      </w:r>
      <w:r>
        <w:rPr>
          <w:rFonts w:ascii="Arial" w:hAnsi="Arial" w:cs="Arial"/>
          <w:sz w:val="24"/>
          <w:szCs w:val="24"/>
          <w:lang w:val="az-Latn-AZ"/>
        </w:rPr>
        <w:t xml:space="preserve"> müşahidə və onlara qulluq qaydaları.</w:t>
      </w:r>
    </w:p>
    <w:p w:rsidR="00DD1762" w:rsidRDefault="00DD1762" w:rsidP="00890F11">
      <w:pPr>
        <w:spacing w:after="0" w:line="240" w:lineRule="auto"/>
        <w:rPr>
          <w:rFonts w:ascii="Arial" w:hAnsi="Arial" w:cs="Arial"/>
          <w:b/>
          <w:sz w:val="24"/>
          <w:szCs w:val="24"/>
          <w:lang w:val="az-Latn-AZ"/>
        </w:rPr>
      </w:pPr>
      <w:r>
        <w:rPr>
          <w:rFonts w:ascii="Arial" w:hAnsi="Arial" w:cs="Arial"/>
          <w:b/>
          <w:sz w:val="24"/>
          <w:szCs w:val="24"/>
          <w:lang w:val="az-Latn-AZ"/>
        </w:rPr>
        <w:t>BÖLMƏ VI</w:t>
      </w:r>
      <w:r w:rsidR="009C458D">
        <w:rPr>
          <w:rFonts w:ascii="Arial" w:hAnsi="Arial" w:cs="Arial"/>
          <w:b/>
          <w:sz w:val="24"/>
          <w:szCs w:val="24"/>
          <w:lang w:val="az-Latn-AZ"/>
        </w:rPr>
        <w:t>l</w:t>
      </w:r>
      <w:r>
        <w:rPr>
          <w:rFonts w:ascii="Arial" w:hAnsi="Arial" w:cs="Arial"/>
          <w:b/>
          <w:sz w:val="24"/>
          <w:szCs w:val="24"/>
          <w:lang w:val="az-Latn-AZ"/>
        </w:rPr>
        <w:t xml:space="preserve">.  </w:t>
      </w:r>
      <w:r w:rsidR="009C458D">
        <w:rPr>
          <w:rFonts w:ascii="Arial" w:hAnsi="Arial" w:cs="Arial"/>
          <w:b/>
          <w:sz w:val="24"/>
          <w:szCs w:val="24"/>
          <w:lang w:val="az-Latn-AZ"/>
        </w:rPr>
        <w:t>Qan və qanyaradıcı</w:t>
      </w:r>
      <w:r>
        <w:rPr>
          <w:rFonts w:ascii="Arial" w:hAnsi="Arial" w:cs="Arial"/>
          <w:b/>
          <w:sz w:val="24"/>
          <w:szCs w:val="24"/>
          <w:lang w:val="az-Latn-AZ"/>
        </w:rPr>
        <w:t xml:space="preserve"> orqanlarının xəstəlikləri.</w:t>
      </w:r>
    </w:p>
    <w:p w:rsidR="00B77C60" w:rsidRDefault="009C458D" w:rsidP="00890F11">
      <w:pPr>
        <w:spacing w:after="0" w:line="240" w:lineRule="auto"/>
        <w:jc w:val="both"/>
        <w:rPr>
          <w:rFonts w:ascii="Arial" w:hAnsi="Arial" w:cs="Arial"/>
          <w:sz w:val="24"/>
          <w:szCs w:val="24"/>
          <w:lang w:val="az-Latn-AZ"/>
        </w:rPr>
      </w:pPr>
      <w:r>
        <w:rPr>
          <w:rFonts w:ascii="Arial" w:hAnsi="Arial" w:cs="Arial"/>
          <w:b/>
          <w:sz w:val="24"/>
          <w:szCs w:val="24"/>
          <w:lang w:val="az-Latn-AZ"/>
        </w:rPr>
        <w:t>Mövzu 40</w:t>
      </w:r>
      <w:r w:rsidR="00B77C60">
        <w:rPr>
          <w:rFonts w:ascii="Arial" w:hAnsi="Arial" w:cs="Arial"/>
          <w:b/>
          <w:sz w:val="24"/>
          <w:szCs w:val="24"/>
          <w:lang w:val="az-Latn-AZ"/>
        </w:rPr>
        <w:t xml:space="preserve">. </w:t>
      </w:r>
      <w:r>
        <w:rPr>
          <w:rFonts w:ascii="Arial" w:hAnsi="Arial" w:cs="Arial"/>
          <w:b/>
          <w:sz w:val="24"/>
          <w:szCs w:val="24"/>
          <w:lang w:val="az-Latn-AZ"/>
        </w:rPr>
        <w:t>Anemiyalar və leykozlar</w:t>
      </w:r>
      <w:r w:rsidR="00B77C60">
        <w:rPr>
          <w:rFonts w:ascii="Arial" w:hAnsi="Arial" w:cs="Arial"/>
          <w:b/>
          <w:sz w:val="24"/>
          <w:szCs w:val="24"/>
          <w:lang w:val="az-Latn-AZ"/>
        </w:rPr>
        <w:t>.</w:t>
      </w:r>
      <w:r>
        <w:rPr>
          <w:rFonts w:ascii="Arial" w:hAnsi="Arial" w:cs="Arial"/>
          <w:b/>
          <w:sz w:val="24"/>
          <w:szCs w:val="24"/>
          <w:lang w:val="az-Latn-AZ"/>
        </w:rPr>
        <w:t xml:space="preserve"> Hemorragik diatezlər.</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9C458D" w:rsidRPr="009C458D">
        <w:rPr>
          <w:rFonts w:ascii="Arial" w:hAnsi="Arial" w:cs="Arial"/>
          <w:sz w:val="24"/>
          <w:szCs w:val="24"/>
          <w:lang w:val="az-Latn-AZ"/>
        </w:rPr>
        <w:t>Anemiyalar və leykozlar</w:t>
      </w:r>
      <w:r w:rsidR="009C458D">
        <w:rPr>
          <w:rFonts w:ascii="Arial" w:hAnsi="Arial" w:cs="Arial"/>
          <w:sz w:val="24"/>
          <w:szCs w:val="24"/>
          <w:lang w:val="az-Latn-AZ"/>
        </w:rPr>
        <w:t>,</w:t>
      </w:r>
      <w:r w:rsidR="009C458D" w:rsidRPr="009C458D">
        <w:rPr>
          <w:rFonts w:ascii="Arial" w:hAnsi="Arial" w:cs="Arial"/>
          <w:sz w:val="24"/>
          <w:szCs w:val="24"/>
          <w:lang w:val="az-Latn-AZ"/>
        </w:rPr>
        <w:t xml:space="preserve"> </w:t>
      </w:r>
      <w:r w:rsidR="009C458D">
        <w:rPr>
          <w:rFonts w:ascii="Arial" w:hAnsi="Arial" w:cs="Arial"/>
          <w:sz w:val="24"/>
          <w:szCs w:val="24"/>
          <w:lang w:val="az-Latn-AZ"/>
        </w:rPr>
        <w:t>h</w:t>
      </w:r>
      <w:r w:rsidR="009C458D" w:rsidRPr="009C458D">
        <w:rPr>
          <w:rFonts w:ascii="Arial" w:hAnsi="Arial" w:cs="Arial"/>
          <w:sz w:val="24"/>
          <w:szCs w:val="24"/>
          <w:lang w:val="az-Latn-AZ"/>
        </w:rPr>
        <w:t>emorragik diatezlər</w:t>
      </w:r>
      <w:r w:rsidRPr="009C458D">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9C458D">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9C458D">
        <w:rPr>
          <w:rFonts w:ascii="Arial" w:hAnsi="Arial" w:cs="Arial"/>
          <w:sz w:val="24"/>
          <w:szCs w:val="24"/>
          <w:lang w:val="az-Latn-AZ"/>
        </w:rPr>
        <w:t xml:space="preserve"> </w:t>
      </w:r>
      <w:r>
        <w:rPr>
          <w:rFonts w:ascii="Arial" w:hAnsi="Arial" w:cs="Arial"/>
          <w:sz w:val="24"/>
          <w:szCs w:val="24"/>
          <w:lang w:val="az-Latn-AZ"/>
        </w:rPr>
        <w:t>aparılması metodikası, zə</w:t>
      </w:r>
      <w:r w:rsidR="009C458D">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9C458D"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41</w:t>
      </w:r>
      <w:r w:rsidR="00B77C60">
        <w:rPr>
          <w:rFonts w:ascii="Arial" w:hAnsi="Arial" w:cs="Arial"/>
          <w:b/>
          <w:sz w:val="24"/>
          <w:szCs w:val="24"/>
          <w:lang w:val="az-Latn-AZ"/>
        </w:rPr>
        <w:t xml:space="preserve">. </w:t>
      </w:r>
      <w:r>
        <w:rPr>
          <w:rFonts w:ascii="Arial" w:hAnsi="Arial" w:cs="Arial"/>
          <w:b/>
          <w:sz w:val="24"/>
          <w:szCs w:val="24"/>
          <w:lang w:val="az-Latn-AZ"/>
        </w:rPr>
        <w:t>Anemiyalar və leykozlar</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9C458D" w:rsidRPr="009C458D">
        <w:rPr>
          <w:rFonts w:ascii="Arial" w:hAnsi="Arial" w:cs="Arial"/>
          <w:sz w:val="24"/>
          <w:szCs w:val="24"/>
          <w:lang w:val="az-Latn-AZ"/>
        </w:rPr>
        <w:t>Anemiyalar və leykozlar</w:t>
      </w:r>
      <w:r w:rsidR="009C458D">
        <w:rPr>
          <w:rFonts w:ascii="Arial" w:hAnsi="Arial" w:cs="Arial"/>
          <w:sz w:val="24"/>
          <w:szCs w:val="24"/>
          <w:lang w:val="az-Latn-AZ"/>
        </w:rPr>
        <w:t>,</w:t>
      </w:r>
      <w:r w:rsidR="009C458D" w:rsidRPr="009C458D">
        <w:rPr>
          <w:rFonts w:ascii="Arial" w:hAnsi="Arial" w:cs="Arial"/>
          <w:sz w:val="24"/>
          <w:szCs w:val="24"/>
          <w:lang w:val="az-Latn-AZ"/>
        </w:rPr>
        <w:t xml:space="preserve"> </w:t>
      </w:r>
      <w:r>
        <w:rPr>
          <w:rFonts w:ascii="Arial" w:hAnsi="Arial" w:cs="Arial"/>
          <w:sz w:val="24"/>
          <w:szCs w:val="24"/>
          <w:lang w:val="az-Latn-AZ"/>
        </w:rPr>
        <w:t>etiologiyası, мeyilyaradan faktorlar, təsnifatı, xəstə</w:t>
      </w:r>
      <w:r w:rsidR="009C458D">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9C458D">
        <w:rPr>
          <w:rFonts w:ascii="Arial" w:hAnsi="Arial" w:cs="Arial"/>
          <w:sz w:val="24"/>
          <w:szCs w:val="24"/>
          <w:lang w:val="az-Latn-AZ"/>
        </w:rPr>
        <w:t xml:space="preserve"> </w:t>
      </w:r>
      <w:r>
        <w:rPr>
          <w:rFonts w:ascii="Arial" w:hAnsi="Arial" w:cs="Arial"/>
          <w:sz w:val="24"/>
          <w:szCs w:val="24"/>
          <w:lang w:val="az-Latn-AZ"/>
        </w:rPr>
        <w:t>aparılması metodikası, zə</w:t>
      </w:r>
      <w:r w:rsidR="009C458D">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w:t>
      </w:r>
      <w:r w:rsidR="009C458D">
        <w:rPr>
          <w:rFonts w:ascii="Arial" w:hAnsi="Arial" w:cs="Arial"/>
          <w:sz w:val="24"/>
          <w:szCs w:val="24"/>
          <w:lang w:val="az-Latn-AZ"/>
        </w:rPr>
        <w:t xml:space="preserve"> </w:t>
      </w:r>
      <w:r>
        <w:rPr>
          <w:rFonts w:ascii="Arial" w:hAnsi="Arial" w:cs="Arial"/>
          <w:sz w:val="24"/>
          <w:szCs w:val="24"/>
          <w:lang w:val="az-Latn-AZ"/>
        </w:rPr>
        <w:t xml:space="preserve"> tibbi </w:t>
      </w:r>
      <w:r w:rsidR="009C458D">
        <w:rPr>
          <w:rFonts w:ascii="Arial" w:hAnsi="Arial" w:cs="Arial"/>
          <w:sz w:val="24"/>
          <w:szCs w:val="24"/>
          <w:lang w:val="az-Latn-AZ"/>
        </w:rPr>
        <w:t xml:space="preserve"> </w:t>
      </w:r>
      <w:r>
        <w:rPr>
          <w:rFonts w:ascii="Arial" w:hAnsi="Arial" w:cs="Arial"/>
          <w:sz w:val="24"/>
          <w:szCs w:val="24"/>
          <w:lang w:val="az-Latn-AZ"/>
        </w:rPr>
        <w:t>yardım</w:t>
      </w:r>
      <w:r w:rsidR="009C458D">
        <w:rPr>
          <w:rFonts w:ascii="Arial" w:hAnsi="Arial" w:cs="Arial"/>
          <w:sz w:val="24"/>
          <w:szCs w:val="24"/>
          <w:lang w:val="az-Latn-AZ"/>
        </w:rPr>
        <w:t xml:space="preserve"> </w:t>
      </w:r>
      <w:r>
        <w:rPr>
          <w:rFonts w:ascii="Arial" w:hAnsi="Arial" w:cs="Arial"/>
          <w:sz w:val="24"/>
          <w:szCs w:val="24"/>
          <w:lang w:val="az-Latn-AZ"/>
        </w:rPr>
        <w:t xml:space="preserve"> tədbirləri, xəstələri </w:t>
      </w:r>
      <w:r w:rsidR="009C458D">
        <w:rPr>
          <w:rFonts w:ascii="Arial" w:hAnsi="Arial" w:cs="Arial"/>
          <w:sz w:val="24"/>
          <w:szCs w:val="24"/>
          <w:lang w:val="az-Latn-AZ"/>
        </w:rPr>
        <w:t xml:space="preserve"> </w:t>
      </w:r>
      <w:r>
        <w:rPr>
          <w:rFonts w:ascii="Arial" w:hAnsi="Arial" w:cs="Arial"/>
          <w:sz w:val="24"/>
          <w:szCs w:val="24"/>
          <w:lang w:val="az-Latn-AZ"/>
        </w:rPr>
        <w:t xml:space="preserve">müşahidə və onlara </w:t>
      </w:r>
      <w:r w:rsidR="009C458D">
        <w:rPr>
          <w:rFonts w:ascii="Arial" w:hAnsi="Arial" w:cs="Arial"/>
          <w:sz w:val="24"/>
          <w:szCs w:val="24"/>
          <w:lang w:val="az-Latn-AZ"/>
        </w:rPr>
        <w:t xml:space="preserve"> </w:t>
      </w:r>
      <w:r>
        <w:rPr>
          <w:rFonts w:ascii="Arial" w:hAnsi="Arial" w:cs="Arial"/>
          <w:sz w:val="24"/>
          <w:szCs w:val="24"/>
          <w:lang w:val="az-Latn-AZ"/>
        </w:rPr>
        <w:t>qulluq qaydaları.</w:t>
      </w:r>
    </w:p>
    <w:p w:rsidR="00B77C60" w:rsidRDefault="009C458D"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42</w:t>
      </w:r>
      <w:r w:rsidR="00B77C60">
        <w:rPr>
          <w:rFonts w:ascii="Arial" w:hAnsi="Arial" w:cs="Arial"/>
          <w:b/>
          <w:sz w:val="24"/>
          <w:szCs w:val="24"/>
          <w:lang w:val="az-Latn-AZ"/>
        </w:rPr>
        <w:t xml:space="preserve">. </w:t>
      </w:r>
      <w:r>
        <w:rPr>
          <w:rFonts w:ascii="Arial" w:hAnsi="Arial" w:cs="Arial"/>
          <w:b/>
          <w:sz w:val="24"/>
          <w:szCs w:val="24"/>
          <w:lang w:val="az-Latn-AZ"/>
        </w:rPr>
        <w:t>Hemorragik diatezlər</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9C458D">
        <w:rPr>
          <w:rFonts w:ascii="Arial" w:hAnsi="Arial" w:cs="Arial"/>
          <w:sz w:val="24"/>
          <w:szCs w:val="24"/>
          <w:lang w:val="az-Latn-AZ"/>
        </w:rPr>
        <w:t>H</w:t>
      </w:r>
      <w:r w:rsidR="009C458D" w:rsidRPr="009C458D">
        <w:rPr>
          <w:rFonts w:ascii="Arial" w:hAnsi="Arial" w:cs="Arial"/>
          <w:sz w:val="24"/>
          <w:szCs w:val="24"/>
          <w:lang w:val="az-Latn-AZ"/>
        </w:rPr>
        <w:t>emorragik diatezlər,</w:t>
      </w:r>
      <w:r w:rsidR="009C458D">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9C458D" w:rsidP="00890F11">
      <w:pPr>
        <w:spacing w:after="0" w:line="240" w:lineRule="auto"/>
        <w:rPr>
          <w:rFonts w:ascii="Arial" w:hAnsi="Arial" w:cs="Arial"/>
          <w:b/>
          <w:sz w:val="24"/>
          <w:szCs w:val="24"/>
          <w:lang w:val="az-Latn-AZ"/>
        </w:rPr>
      </w:pPr>
      <w:r>
        <w:rPr>
          <w:rFonts w:ascii="Arial" w:hAnsi="Arial" w:cs="Arial"/>
          <w:b/>
          <w:sz w:val="24"/>
          <w:szCs w:val="24"/>
          <w:lang w:val="az-Latn-AZ"/>
        </w:rPr>
        <w:t xml:space="preserve">BÖLMƏ </w:t>
      </w:r>
      <w:r w:rsidR="00B77C60">
        <w:rPr>
          <w:rFonts w:ascii="Arial" w:hAnsi="Arial" w:cs="Arial"/>
          <w:b/>
          <w:sz w:val="24"/>
          <w:szCs w:val="24"/>
          <w:lang w:val="az-Latn-AZ"/>
        </w:rPr>
        <w:t>V</w:t>
      </w:r>
      <w:r>
        <w:rPr>
          <w:rFonts w:ascii="Arial" w:hAnsi="Arial" w:cs="Arial"/>
          <w:b/>
          <w:sz w:val="24"/>
          <w:szCs w:val="24"/>
          <w:lang w:val="az-Latn-AZ"/>
        </w:rPr>
        <w:t>lll</w:t>
      </w:r>
      <w:r w:rsidR="00B77C60">
        <w:rPr>
          <w:rFonts w:ascii="Arial" w:hAnsi="Arial" w:cs="Arial"/>
          <w:b/>
          <w:sz w:val="24"/>
          <w:szCs w:val="24"/>
          <w:lang w:val="az-Latn-AZ"/>
        </w:rPr>
        <w:t xml:space="preserve">. </w:t>
      </w:r>
      <w:r>
        <w:rPr>
          <w:rFonts w:ascii="Arial" w:hAnsi="Arial" w:cs="Arial"/>
          <w:b/>
          <w:sz w:val="24"/>
          <w:szCs w:val="24"/>
          <w:lang w:val="az-Latn-AZ"/>
        </w:rPr>
        <w:t>Qidalanma pozğunluğu</w:t>
      </w:r>
      <w:r w:rsidR="00B77C60">
        <w:rPr>
          <w:rFonts w:ascii="Arial" w:hAnsi="Arial" w:cs="Arial"/>
          <w:b/>
          <w:sz w:val="24"/>
          <w:szCs w:val="24"/>
          <w:lang w:val="az-Latn-AZ"/>
        </w:rPr>
        <w:t>.</w:t>
      </w:r>
      <w:r>
        <w:rPr>
          <w:rFonts w:ascii="Arial" w:hAnsi="Arial" w:cs="Arial"/>
          <w:b/>
          <w:sz w:val="24"/>
          <w:szCs w:val="24"/>
          <w:lang w:val="az-Latn-AZ"/>
        </w:rPr>
        <w:t xml:space="preserve"> Hipo- və avitaminozlar.</w:t>
      </w:r>
    </w:p>
    <w:p w:rsidR="00B77C60" w:rsidRDefault="009C458D" w:rsidP="00890F11">
      <w:pPr>
        <w:spacing w:after="0" w:line="240" w:lineRule="auto"/>
        <w:jc w:val="both"/>
        <w:rPr>
          <w:rFonts w:ascii="Arial" w:hAnsi="Arial" w:cs="Arial"/>
          <w:b/>
          <w:sz w:val="24"/>
          <w:szCs w:val="24"/>
          <w:lang w:val="az-Latn-AZ"/>
        </w:rPr>
      </w:pPr>
      <w:r>
        <w:rPr>
          <w:rFonts w:ascii="Arial" w:hAnsi="Arial" w:cs="Arial"/>
          <w:b/>
          <w:sz w:val="24"/>
          <w:szCs w:val="24"/>
          <w:lang w:val="az-Latn-AZ"/>
        </w:rPr>
        <w:lastRenderedPageBreak/>
        <w:t>Mövzu 43</w:t>
      </w:r>
      <w:r w:rsidR="00B77C60">
        <w:rPr>
          <w:rFonts w:ascii="Arial" w:hAnsi="Arial" w:cs="Arial"/>
          <w:b/>
          <w:sz w:val="24"/>
          <w:szCs w:val="24"/>
          <w:lang w:val="az-Latn-AZ"/>
        </w:rPr>
        <w:t xml:space="preserve">. </w:t>
      </w:r>
      <w:r>
        <w:rPr>
          <w:rFonts w:ascii="Arial" w:hAnsi="Arial" w:cs="Arial"/>
          <w:b/>
          <w:sz w:val="24"/>
          <w:szCs w:val="24"/>
          <w:lang w:val="az-Latn-AZ"/>
        </w:rPr>
        <w:t xml:space="preserve">Vitaminlər. Vitamin çatışmazlığı zamanı yaranan </w:t>
      </w:r>
      <w:r w:rsidR="00B77C60">
        <w:rPr>
          <w:rFonts w:ascii="Arial" w:hAnsi="Arial" w:cs="Arial"/>
          <w:b/>
          <w:sz w:val="24"/>
          <w:szCs w:val="24"/>
          <w:lang w:val="az-Latn-AZ"/>
        </w:rPr>
        <w:t>xəstəliklə</w:t>
      </w:r>
      <w:r>
        <w:rPr>
          <w:rFonts w:ascii="Arial" w:hAnsi="Arial" w:cs="Arial"/>
          <w:b/>
          <w:sz w:val="24"/>
          <w:szCs w:val="24"/>
          <w:lang w:val="az-Latn-AZ"/>
        </w:rPr>
        <w:t>r</w:t>
      </w:r>
      <w:r w:rsidR="00B77C60">
        <w:rPr>
          <w:rFonts w:ascii="Arial" w:hAnsi="Arial" w:cs="Arial"/>
          <w:b/>
          <w:sz w:val="24"/>
          <w:szCs w:val="24"/>
          <w:lang w:val="az-Latn-AZ"/>
        </w:rPr>
        <w:t xml:space="preserve">. </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9C458D" w:rsidRPr="009C458D">
        <w:rPr>
          <w:rFonts w:ascii="Arial" w:hAnsi="Arial" w:cs="Arial"/>
          <w:sz w:val="24"/>
          <w:szCs w:val="24"/>
          <w:lang w:val="az-Latn-AZ"/>
        </w:rPr>
        <w:t>Vitamin çatışmazlığı zamanı yaranan xəstəliklər</w:t>
      </w:r>
      <w:r w:rsidRPr="009C458D">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9C458D">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9C458D">
        <w:rPr>
          <w:rFonts w:ascii="Arial" w:hAnsi="Arial" w:cs="Arial"/>
          <w:sz w:val="24"/>
          <w:szCs w:val="24"/>
          <w:lang w:val="az-Latn-AZ"/>
        </w:rPr>
        <w:t xml:space="preserve"> </w:t>
      </w:r>
      <w:r>
        <w:rPr>
          <w:rFonts w:ascii="Arial" w:hAnsi="Arial" w:cs="Arial"/>
          <w:sz w:val="24"/>
          <w:szCs w:val="24"/>
          <w:lang w:val="az-Latn-AZ"/>
        </w:rPr>
        <w:t>aparılması metodikası, zə</w:t>
      </w:r>
      <w:r w:rsidR="009C458D">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B77C60" w:rsidRDefault="009C458D"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44</w:t>
      </w:r>
      <w:r w:rsidR="00B77C60">
        <w:rPr>
          <w:rFonts w:ascii="Arial" w:hAnsi="Arial" w:cs="Arial"/>
          <w:b/>
          <w:sz w:val="24"/>
          <w:szCs w:val="24"/>
          <w:lang w:val="az-Latn-AZ"/>
        </w:rPr>
        <w:t xml:space="preserve">. </w:t>
      </w:r>
      <w:r w:rsidR="007C472B">
        <w:rPr>
          <w:rFonts w:ascii="Arial" w:hAnsi="Arial" w:cs="Arial"/>
          <w:b/>
          <w:sz w:val="24"/>
          <w:szCs w:val="24"/>
          <w:lang w:val="az-Latn-AZ"/>
        </w:rPr>
        <w:t>Alimentar distrofiya</w:t>
      </w:r>
      <w:r w:rsidR="00B77C60">
        <w:rPr>
          <w:rFonts w:ascii="Arial" w:hAnsi="Arial" w:cs="Arial"/>
          <w:b/>
          <w:sz w:val="24"/>
          <w:szCs w:val="24"/>
          <w:lang w:val="az-Latn-AZ"/>
        </w:rPr>
        <w:t xml:space="preserve">. </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7C472B">
        <w:rPr>
          <w:rFonts w:ascii="Arial" w:hAnsi="Arial" w:cs="Arial"/>
          <w:sz w:val="24"/>
          <w:szCs w:val="24"/>
          <w:lang w:val="az-Latn-AZ"/>
        </w:rPr>
        <w:t>Alimentar distrofiya</w:t>
      </w:r>
      <w:r>
        <w:rPr>
          <w:rFonts w:ascii="Arial" w:hAnsi="Arial" w:cs="Arial"/>
          <w:sz w:val="24"/>
          <w:szCs w:val="24"/>
          <w:lang w:val="az-Latn-AZ"/>
        </w:rPr>
        <w:t>, etiologiyası, мeyilyaradan faktorlar, təsnifatı, xəstəliyin əmələgəlmə (inkişaf) mexanizmi, əlamətləri, diaqnostika məqsədilə fizikal müayinələrin</w:t>
      </w:r>
      <w:r w:rsidR="007C472B">
        <w:rPr>
          <w:rFonts w:ascii="Arial" w:hAnsi="Arial" w:cs="Arial"/>
          <w:sz w:val="24"/>
          <w:szCs w:val="24"/>
          <w:lang w:val="az-Latn-AZ"/>
        </w:rPr>
        <w:t xml:space="preserve"> </w:t>
      </w:r>
      <w:r>
        <w:rPr>
          <w:rFonts w:ascii="Arial" w:hAnsi="Arial" w:cs="Arial"/>
          <w:sz w:val="24"/>
          <w:szCs w:val="24"/>
          <w:lang w:val="az-Latn-AZ"/>
        </w:rPr>
        <w:t>aparılması metodikası, zəruri labarator və insturmental müayinələr, xəstələrin müayinəyə hazırlanması, müayinə materiallarının götürülməsi, müalicə və profilaktika tədbirləri, müalicə proseduralarının aparılması, həkiməqədərki təxirəsalınmaz</w:t>
      </w:r>
      <w:r w:rsidR="007C472B">
        <w:rPr>
          <w:rFonts w:ascii="Arial" w:hAnsi="Arial" w:cs="Arial"/>
          <w:sz w:val="24"/>
          <w:szCs w:val="24"/>
          <w:lang w:val="az-Latn-AZ"/>
        </w:rPr>
        <w:t xml:space="preserve"> </w:t>
      </w:r>
      <w:r>
        <w:rPr>
          <w:rFonts w:ascii="Arial" w:hAnsi="Arial" w:cs="Arial"/>
          <w:sz w:val="24"/>
          <w:szCs w:val="24"/>
          <w:lang w:val="az-Latn-AZ"/>
        </w:rPr>
        <w:t xml:space="preserve"> tibbi yardım tədbirləri, xəstələri müşahidə və onlara qulluq qaydaları.</w:t>
      </w:r>
    </w:p>
    <w:p w:rsidR="007C472B" w:rsidRDefault="007C472B" w:rsidP="00890F11">
      <w:pPr>
        <w:spacing w:after="0" w:line="240" w:lineRule="auto"/>
        <w:rPr>
          <w:rFonts w:ascii="Arial" w:hAnsi="Arial" w:cs="Arial"/>
          <w:b/>
          <w:sz w:val="24"/>
          <w:szCs w:val="24"/>
          <w:lang w:val="az-Latn-AZ"/>
        </w:rPr>
      </w:pPr>
      <w:r>
        <w:rPr>
          <w:rFonts w:ascii="Arial" w:hAnsi="Arial" w:cs="Arial"/>
          <w:b/>
          <w:sz w:val="24"/>
          <w:szCs w:val="24"/>
          <w:lang w:val="az-Latn-AZ"/>
        </w:rPr>
        <w:t>BÖLMƏ lX. Oynaq xəstəlikləri.</w:t>
      </w:r>
    </w:p>
    <w:p w:rsidR="00B77C60" w:rsidRDefault="007C472B" w:rsidP="00890F11">
      <w:pPr>
        <w:spacing w:after="0" w:line="240" w:lineRule="auto"/>
        <w:jc w:val="both"/>
        <w:rPr>
          <w:rFonts w:ascii="Arial" w:hAnsi="Arial" w:cs="Arial"/>
          <w:b/>
          <w:sz w:val="24"/>
          <w:szCs w:val="24"/>
          <w:lang w:val="az-Latn-AZ"/>
        </w:rPr>
      </w:pPr>
      <w:r>
        <w:rPr>
          <w:rFonts w:ascii="Arial" w:hAnsi="Arial" w:cs="Arial"/>
          <w:b/>
          <w:sz w:val="24"/>
          <w:szCs w:val="24"/>
          <w:lang w:val="az-Latn-AZ"/>
        </w:rPr>
        <w:t xml:space="preserve">Mövzu </w:t>
      </w:r>
      <w:r w:rsidR="00B77C60">
        <w:rPr>
          <w:rFonts w:ascii="Arial" w:hAnsi="Arial" w:cs="Arial"/>
          <w:b/>
          <w:sz w:val="24"/>
          <w:szCs w:val="24"/>
          <w:lang w:val="az-Latn-AZ"/>
        </w:rPr>
        <w:t>4</w:t>
      </w:r>
      <w:r>
        <w:rPr>
          <w:rFonts w:ascii="Arial" w:hAnsi="Arial" w:cs="Arial"/>
          <w:b/>
          <w:sz w:val="24"/>
          <w:szCs w:val="24"/>
          <w:lang w:val="az-Latn-AZ"/>
        </w:rPr>
        <w:t>5</w:t>
      </w:r>
      <w:r w:rsidR="00B77C60">
        <w:rPr>
          <w:rFonts w:ascii="Arial" w:hAnsi="Arial" w:cs="Arial"/>
          <w:b/>
          <w:sz w:val="24"/>
          <w:szCs w:val="24"/>
          <w:lang w:val="az-Latn-AZ"/>
        </w:rPr>
        <w:t xml:space="preserve">. </w:t>
      </w:r>
      <w:r>
        <w:rPr>
          <w:rFonts w:ascii="Arial" w:hAnsi="Arial" w:cs="Arial"/>
          <w:b/>
          <w:sz w:val="24"/>
          <w:szCs w:val="24"/>
          <w:lang w:val="az-Latn-AZ"/>
        </w:rPr>
        <w:t>Revmatoid artritlər, deformasiyaedici osteoartroz</w:t>
      </w:r>
      <w:r w:rsidR="00B77C60">
        <w:rPr>
          <w:rFonts w:ascii="Arial" w:hAnsi="Arial" w:cs="Arial"/>
          <w:b/>
          <w:sz w:val="24"/>
          <w:szCs w:val="24"/>
          <w:lang w:val="az-Latn-AZ"/>
        </w:rPr>
        <w:t>.</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Mövzunun açılışı:</w:t>
      </w:r>
      <w:r w:rsidR="007C472B" w:rsidRPr="007C472B">
        <w:rPr>
          <w:rFonts w:ascii="Arial" w:hAnsi="Arial" w:cs="Arial"/>
          <w:b/>
          <w:sz w:val="24"/>
          <w:szCs w:val="24"/>
          <w:lang w:val="az-Latn-AZ"/>
        </w:rPr>
        <w:t xml:space="preserve"> </w:t>
      </w:r>
      <w:r w:rsidR="007C472B" w:rsidRPr="007C472B">
        <w:rPr>
          <w:rFonts w:ascii="Arial" w:hAnsi="Arial" w:cs="Arial"/>
          <w:sz w:val="24"/>
          <w:szCs w:val="24"/>
          <w:lang w:val="az-Latn-AZ"/>
        </w:rPr>
        <w:t>Revmatoid artritlər, deformasiyaedici osteoartroz</w:t>
      </w:r>
      <w:r w:rsidRPr="007C472B">
        <w:rPr>
          <w:rFonts w:ascii="Arial" w:hAnsi="Arial" w:cs="Arial"/>
          <w:sz w:val="24"/>
          <w:szCs w:val="24"/>
          <w:lang w:val="az-Latn-AZ"/>
        </w:rPr>
        <w:t>,</w:t>
      </w:r>
      <w:r>
        <w:rPr>
          <w:rFonts w:ascii="Arial" w:hAnsi="Arial" w:cs="Arial"/>
          <w:sz w:val="24"/>
          <w:szCs w:val="24"/>
          <w:lang w:val="az-Latn-AZ"/>
        </w:rPr>
        <w:t xml:space="preserve"> etiologiyası, мeyilyaradan faktorlar, təsnifatı, xəstə</w:t>
      </w:r>
      <w:r w:rsidR="007C472B">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7C472B">
        <w:rPr>
          <w:rFonts w:ascii="Arial" w:hAnsi="Arial" w:cs="Arial"/>
          <w:sz w:val="24"/>
          <w:szCs w:val="24"/>
          <w:lang w:val="az-Latn-AZ"/>
        </w:rPr>
        <w:t xml:space="preserve"> </w:t>
      </w:r>
      <w:r>
        <w:rPr>
          <w:rFonts w:ascii="Arial" w:hAnsi="Arial" w:cs="Arial"/>
          <w:sz w:val="24"/>
          <w:szCs w:val="24"/>
          <w:lang w:val="az-Latn-AZ"/>
        </w:rPr>
        <w:t>aparılması metodikası, zə</w:t>
      </w:r>
      <w:r w:rsidR="007C472B">
        <w:rPr>
          <w:rFonts w:ascii="Arial" w:hAnsi="Arial" w:cs="Arial"/>
          <w:sz w:val="24"/>
          <w:szCs w:val="24"/>
          <w:lang w:val="az-Latn-AZ"/>
        </w:rPr>
        <w:t>ruri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7C472B" w:rsidRDefault="007C472B" w:rsidP="00890F11">
      <w:pPr>
        <w:spacing w:after="0" w:line="240" w:lineRule="auto"/>
        <w:rPr>
          <w:rFonts w:ascii="Arial" w:hAnsi="Arial" w:cs="Arial"/>
          <w:b/>
          <w:sz w:val="24"/>
          <w:szCs w:val="24"/>
          <w:lang w:val="az-Latn-AZ"/>
        </w:rPr>
      </w:pPr>
      <w:r>
        <w:rPr>
          <w:rFonts w:ascii="Arial" w:hAnsi="Arial" w:cs="Arial"/>
          <w:b/>
          <w:sz w:val="24"/>
          <w:szCs w:val="24"/>
          <w:lang w:val="az-Latn-AZ"/>
        </w:rPr>
        <w:t>BÖLMƏ X. Kəskin allerqozlar.</w:t>
      </w:r>
    </w:p>
    <w:p w:rsidR="00B77C60" w:rsidRDefault="007C472B" w:rsidP="00890F11">
      <w:pPr>
        <w:spacing w:after="0" w:line="240" w:lineRule="auto"/>
        <w:jc w:val="both"/>
        <w:rPr>
          <w:rFonts w:ascii="Arial" w:hAnsi="Arial" w:cs="Arial"/>
          <w:b/>
          <w:sz w:val="24"/>
          <w:szCs w:val="24"/>
          <w:lang w:val="az-Latn-AZ"/>
        </w:rPr>
      </w:pPr>
      <w:r>
        <w:rPr>
          <w:rFonts w:ascii="Arial" w:hAnsi="Arial" w:cs="Arial"/>
          <w:b/>
          <w:sz w:val="24"/>
          <w:szCs w:val="24"/>
          <w:lang w:val="az-Latn-AZ"/>
        </w:rPr>
        <w:t>Mövzu 46</w:t>
      </w:r>
      <w:r w:rsidR="00B77C60">
        <w:rPr>
          <w:rFonts w:ascii="Arial" w:hAnsi="Arial" w:cs="Arial"/>
          <w:b/>
          <w:sz w:val="24"/>
          <w:szCs w:val="24"/>
          <w:lang w:val="az-Latn-AZ"/>
        </w:rPr>
        <w:t xml:space="preserve">. </w:t>
      </w:r>
      <w:r>
        <w:rPr>
          <w:rFonts w:ascii="Arial" w:hAnsi="Arial" w:cs="Arial"/>
          <w:b/>
          <w:sz w:val="24"/>
          <w:szCs w:val="24"/>
          <w:lang w:val="az-Latn-AZ"/>
        </w:rPr>
        <w:t>Allergenlər və allergik reaksiyaların təsnifatı</w:t>
      </w:r>
      <w:r w:rsidR="00B77C60">
        <w:rPr>
          <w:rFonts w:ascii="Arial" w:hAnsi="Arial" w:cs="Arial"/>
          <w:b/>
          <w:sz w:val="24"/>
          <w:szCs w:val="24"/>
          <w:lang w:val="az-Latn-AZ"/>
        </w:rPr>
        <w:t xml:space="preserve">. </w:t>
      </w:r>
      <w:r>
        <w:rPr>
          <w:rFonts w:ascii="Arial" w:hAnsi="Arial" w:cs="Arial"/>
          <w:b/>
          <w:sz w:val="24"/>
          <w:szCs w:val="24"/>
          <w:lang w:val="az-Latn-AZ"/>
        </w:rPr>
        <w:t>Dərman xəstəliyi. Anafilaktik şok. Övrə və Kvinke ödemi.</w:t>
      </w:r>
    </w:p>
    <w:p w:rsidR="00B77C60" w:rsidRDefault="00B77C60" w:rsidP="00890F11">
      <w:pPr>
        <w:spacing w:after="0" w:line="240" w:lineRule="auto"/>
        <w:jc w:val="both"/>
        <w:rPr>
          <w:rFonts w:ascii="Arial" w:hAnsi="Arial" w:cs="Arial"/>
          <w:sz w:val="24"/>
          <w:szCs w:val="24"/>
          <w:lang w:val="az-Latn-AZ"/>
        </w:rPr>
      </w:pPr>
      <w:r>
        <w:rPr>
          <w:rFonts w:ascii="Arial" w:hAnsi="Arial" w:cs="Arial"/>
          <w:sz w:val="24"/>
          <w:szCs w:val="24"/>
          <w:lang w:val="az-Latn-AZ"/>
        </w:rPr>
        <w:t xml:space="preserve">Mövzunun açılışı: </w:t>
      </w:r>
      <w:r w:rsidR="007C472B" w:rsidRPr="007C472B">
        <w:rPr>
          <w:rFonts w:ascii="Arial" w:hAnsi="Arial" w:cs="Arial"/>
          <w:sz w:val="24"/>
          <w:szCs w:val="24"/>
          <w:lang w:val="az-Latn-AZ"/>
        </w:rPr>
        <w:t>Allergenlər və allergik reaksiyaların təsnifatı</w:t>
      </w:r>
      <w:r w:rsidR="007C472B">
        <w:rPr>
          <w:rFonts w:ascii="Arial" w:hAnsi="Arial" w:cs="Arial"/>
          <w:sz w:val="24"/>
          <w:szCs w:val="24"/>
          <w:lang w:val="az-Latn-AZ"/>
        </w:rPr>
        <w:t>,</w:t>
      </w:r>
      <w:r w:rsidR="007C472B" w:rsidRPr="007C472B">
        <w:rPr>
          <w:rFonts w:ascii="Arial" w:hAnsi="Arial" w:cs="Arial"/>
          <w:sz w:val="24"/>
          <w:szCs w:val="24"/>
          <w:lang w:val="az-Latn-AZ"/>
        </w:rPr>
        <w:t xml:space="preserve"> </w:t>
      </w:r>
      <w:r w:rsidR="007C472B">
        <w:rPr>
          <w:rFonts w:ascii="Arial" w:hAnsi="Arial" w:cs="Arial"/>
          <w:sz w:val="24"/>
          <w:szCs w:val="24"/>
          <w:lang w:val="az-Latn-AZ"/>
        </w:rPr>
        <w:t>d</w:t>
      </w:r>
      <w:r w:rsidR="007C472B" w:rsidRPr="007C472B">
        <w:rPr>
          <w:rFonts w:ascii="Arial" w:hAnsi="Arial" w:cs="Arial"/>
          <w:sz w:val="24"/>
          <w:szCs w:val="24"/>
          <w:lang w:val="az-Latn-AZ"/>
        </w:rPr>
        <w:t>ərman xəstə</w:t>
      </w:r>
      <w:r w:rsidR="007C472B">
        <w:rPr>
          <w:rFonts w:ascii="Arial" w:hAnsi="Arial" w:cs="Arial"/>
          <w:sz w:val="24"/>
          <w:szCs w:val="24"/>
          <w:lang w:val="az-Latn-AZ"/>
        </w:rPr>
        <w:t>liyi,</w:t>
      </w:r>
      <w:r w:rsidR="007C472B" w:rsidRPr="007C472B">
        <w:rPr>
          <w:rFonts w:ascii="Arial" w:hAnsi="Arial" w:cs="Arial"/>
          <w:sz w:val="24"/>
          <w:szCs w:val="24"/>
          <w:lang w:val="az-Latn-AZ"/>
        </w:rPr>
        <w:t xml:space="preserve"> </w:t>
      </w:r>
      <w:r w:rsidR="007C472B">
        <w:rPr>
          <w:rFonts w:ascii="Arial" w:hAnsi="Arial" w:cs="Arial"/>
          <w:sz w:val="24"/>
          <w:szCs w:val="24"/>
          <w:lang w:val="az-Latn-AZ"/>
        </w:rPr>
        <w:t>a</w:t>
      </w:r>
      <w:r w:rsidR="007C472B" w:rsidRPr="007C472B">
        <w:rPr>
          <w:rFonts w:ascii="Arial" w:hAnsi="Arial" w:cs="Arial"/>
          <w:sz w:val="24"/>
          <w:szCs w:val="24"/>
          <w:lang w:val="az-Latn-AZ"/>
        </w:rPr>
        <w:t xml:space="preserve">nafilaktik </w:t>
      </w:r>
      <w:r w:rsidR="007C472B">
        <w:rPr>
          <w:rFonts w:ascii="Arial" w:hAnsi="Arial" w:cs="Arial"/>
          <w:sz w:val="24"/>
          <w:szCs w:val="24"/>
          <w:lang w:val="az-Latn-AZ"/>
        </w:rPr>
        <w:t>şok,</w:t>
      </w:r>
      <w:r w:rsidR="007C472B" w:rsidRPr="007C472B">
        <w:rPr>
          <w:rFonts w:ascii="Arial" w:hAnsi="Arial" w:cs="Arial"/>
          <w:sz w:val="24"/>
          <w:szCs w:val="24"/>
          <w:lang w:val="az-Latn-AZ"/>
        </w:rPr>
        <w:t xml:space="preserve"> </w:t>
      </w:r>
      <w:r w:rsidR="007C472B">
        <w:rPr>
          <w:rFonts w:ascii="Arial" w:hAnsi="Arial" w:cs="Arial"/>
          <w:sz w:val="24"/>
          <w:szCs w:val="24"/>
          <w:lang w:val="az-Latn-AZ"/>
        </w:rPr>
        <w:t>ö</w:t>
      </w:r>
      <w:r w:rsidR="007C472B" w:rsidRPr="007C472B">
        <w:rPr>
          <w:rFonts w:ascii="Arial" w:hAnsi="Arial" w:cs="Arial"/>
          <w:sz w:val="24"/>
          <w:szCs w:val="24"/>
          <w:lang w:val="az-Latn-AZ"/>
        </w:rPr>
        <w:t>vrə və Kvinke ödemi,</w:t>
      </w:r>
      <w:r w:rsidR="007C472B">
        <w:rPr>
          <w:rFonts w:ascii="Arial" w:hAnsi="Arial" w:cs="Arial"/>
          <w:b/>
          <w:sz w:val="24"/>
          <w:szCs w:val="24"/>
          <w:lang w:val="az-Latn-AZ"/>
        </w:rPr>
        <w:t xml:space="preserve"> </w:t>
      </w:r>
      <w:r>
        <w:rPr>
          <w:rFonts w:ascii="Arial" w:hAnsi="Arial" w:cs="Arial"/>
          <w:sz w:val="24"/>
          <w:szCs w:val="24"/>
          <w:lang w:val="az-Latn-AZ"/>
        </w:rPr>
        <w:t>etiologiyası, мeyilyaradan faktorlar, təsnifatı, xəstə</w:t>
      </w:r>
      <w:r w:rsidR="007C472B">
        <w:rPr>
          <w:rFonts w:ascii="Arial" w:hAnsi="Arial" w:cs="Arial"/>
          <w:sz w:val="24"/>
          <w:szCs w:val="24"/>
          <w:lang w:val="az-Latn-AZ"/>
        </w:rPr>
        <w:t>liklərin</w:t>
      </w:r>
      <w:r>
        <w:rPr>
          <w:rFonts w:ascii="Arial" w:hAnsi="Arial" w:cs="Arial"/>
          <w:sz w:val="24"/>
          <w:szCs w:val="24"/>
          <w:lang w:val="az-Latn-AZ"/>
        </w:rPr>
        <w:t xml:space="preserve"> əmələgəlmə (inkişaf) mexanizmi, əlamətləri, diaqnostika məqsədilə fizikal müayinələrin</w:t>
      </w:r>
      <w:r w:rsidR="007C472B">
        <w:rPr>
          <w:rFonts w:ascii="Arial" w:hAnsi="Arial" w:cs="Arial"/>
          <w:sz w:val="24"/>
          <w:szCs w:val="24"/>
          <w:lang w:val="az-Latn-AZ"/>
        </w:rPr>
        <w:t xml:space="preserve"> </w:t>
      </w:r>
      <w:r>
        <w:rPr>
          <w:rFonts w:ascii="Arial" w:hAnsi="Arial" w:cs="Arial"/>
          <w:sz w:val="24"/>
          <w:szCs w:val="24"/>
          <w:lang w:val="az-Latn-AZ"/>
        </w:rPr>
        <w:t>aparılması metodikası, zər</w:t>
      </w:r>
      <w:r w:rsidR="007C472B">
        <w:rPr>
          <w:rFonts w:ascii="Arial" w:hAnsi="Arial" w:cs="Arial"/>
          <w:sz w:val="24"/>
          <w:szCs w:val="24"/>
          <w:lang w:val="az-Latn-AZ"/>
        </w:rPr>
        <w:t>uri labo</w:t>
      </w:r>
      <w:r>
        <w:rPr>
          <w:rFonts w:ascii="Arial" w:hAnsi="Arial" w:cs="Arial"/>
          <w:sz w:val="24"/>
          <w:szCs w:val="24"/>
          <w:lang w:val="az-Latn-AZ"/>
        </w:rPr>
        <w:t>rator və insturmental müayinələr, xəstələrin müayinəyə hazırlanması, müayinə materiallarının götürülməsi, müalicə və profilaktika tədbirləri, müalicə proseduralarının aparılması, həkiməqədərki təxirəsalınmaz</w:t>
      </w:r>
      <w:r w:rsidR="007C472B">
        <w:rPr>
          <w:rFonts w:ascii="Arial" w:hAnsi="Arial" w:cs="Arial"/>
          <w:sz w:val="24"/>
          <w:szCs w:val="24"/>
          <w:lang w:val="az-Latn-AZ"/>
        </w:rPr>
        <w:t xml:space="preserve"> </w:t>
      </w:r>
      <w:r>
        <w:rPr>
          <w:rFonts w:ascii="Arial" w:hAnsi="Arial" w:cs="Arial"/>
          <w:sz w:val="24"/>
          <w:szCs w:val="24"/>
          <w:lang w:val="az-Latn-AZ"/>
        </w:rPr>
        <w:t xml:space="preserve"> tibbi yardım tədbirləri, xəstələri müşahidə və onlara qulluq qaydaları.</w:t>
      </w:r>
    </w:p>
    <w:p w:rsidR="000B6A59" w:rsidRDefault="000B6A59" w:rsidP="00890F11">
      <w:pPr>
        <w:spacing w:after="0" w:line="240" w:lineRule="auto"/>
        <w:jc w:val="both"/>
        <w:rPr>
          <w:rFonts w:ascii="Arial" w:hAnsi="Arial" w:cs="Arial"/>
          <w:sz w:val="24"/>
          <w:szCs w:val="24"/>
          <w:lang w:val="az-Latn-AZ"/>
        </w:rPr>
      </w:pPr>
    </w:p>
    <w:p w:rsidR="00591758" w:rsidRPr="00272BE4" w:rsidRDefault="00272BE4" w:rsidP="00890F11">
      <w:pPr>
        <w:spacing w:after="0" w:line="240" w:lineRule="auto"/>
        <w:jc w:val="both"/>
        <w:rPr>
          <w:rFonts w:ascii="Arial" w:hAnsi="Arial" w:cs="Arial"/>
          <w:b/>
          <w:sz w:val="24"/>
          <w:szCs w:val="24"/>
          <w:lang w:val="tr-TR"/>
        </w:rPr>
      </w:pPr>
      <w:r w:rsidRPr="00272BE4">
        <w:rPr>
          <w:rFonts w:ascii="Arial" w:hAnsi="Arial" w:cs="Arial"/>
          <w:b/>
          <w:sz w:val="24"/>
          <w:szCs w:val="24"/>
          <w:lang w:val="tr-TR"/>
        </w:rPr>
        <w:t>5. TƏDRİS MƏŞĞƏLƏLƏRİNİN MÜDDƏT VƏ NÖVLƏRİ, TƏHSİL ALANLARIN MÜSTƏQİL İŞİ ÜÇÜN TAPŞIRIQLAR V</w:t>
      </w:r>
      <w:r w:rsidRPr="00272BE4">
        <w:rPr>
          <w:rFonts w:ascii="Arial" w:hAnsi="Arial" w:cs="Arial"/>
          <w:b/>
          <w:sz w:val="24"/>
          <w:szCs w:val="24"/>
          <w:lang w:val="az-Latn-AZ"/>
        </w:rPr>
        <w:t>Ə</w:t>
      </w:r>
      <w:r w:rsidRPr="00272BE4">
        <w:rPr>
          <w:rFonts w:ascii="Arial" w:hAnsi="Arial" w:cs="Arial"/>
          <w:b/>
          <w:sz w:val="24"/>
          <w:szCs w:val="24"/>
          <w:lang w:val="tr-TR"/>
        </w:rPr>
        <w:t xml:space="preserve"> ONLARIN YERİNƏ YETİRİLMƏSİ MÜDDƏTİ:</w:t>
      </w:r>
    </w:p>
    <w:p w:rsidR="00272BE4" w:rsidRPr="00272BE4" w:rsidRDefault="00272BE4" w:rsidP="00890F11">
      <w:pPr>
        <w:spacing w:after="0" w:line="240" w:lineRule="auto"/>
        <w:rPr>
          <w:rFonts w:ascii="Arial" w:hAnsi="Arial" w:cs="Arial"/>
          <w:b/>
          <w:sz w:val="24"/>
          <w:szCs w:val="24"/>
          <w:lang w:val="tr-TR"/>
        </w:rPr>
      </w:pPr>
      <w:r w:rsidRPr="00272BE4">
        <w:rPr>
          <w:rFonts w:ascii="Arial" w:hAnsi="Arial" w:cs="Arial"/>
          <w:b/>
          <w:sz w:val="24"/>
          <w:szCs w:val="24"/>
          <w:lang w:val="tr-TR"/>
        </w:rPr>
        <w:t>5.1 TƏ</w:t>
      </w:r>
      <w:r>
        <w:rPr>
          <w:rFonts w:ascii="Arial" w:hAnsi="Arial" w:cs="Arial"/>
          <w:b/>
          <w:sz w:val="24"/>
          <w:szCs w:val="24"/>
          <w:lang w:val="tr-TR"/>
        </w:rPr>
        <w:t>DRİS VAXTININ MƏŞĞƏLƏRİN</w:t>
      </w:r>
      <w:r w:rsidRPr="00272BE4">
        <w:rPr>
          <w:rFonts w:ascii="Arial" w:hAnsi="Arial" w:cs="Arial"/>
          <w:b/>
          <w:sz w:val="24"/>
          <w:szCs w:val="24"/>
          <w:lang w:val="tr-TR"/>
        </w:rPr>
        <w:t xml:space="preserve"> NÖVLƏRİ ÜZRƏ</w:t>
      </w:r>
      <w:r>
        <w:rPr>
          <w:rFonts w:ascii="Arial" w:hAnsi="Arial" w:cs="Arial"/>
          <w:b/>
          <w:sz w:val="24"/>
          <w:szCs w:val="24"/>
          <w:lang w:val="tr-TR"/>
        </w:rPr>
        <w:t xml:space="preserve"> </w:t>
      </w:r>
      <w:r w:rsidRPr="00272BE4">
        <w:rPr>
          <w:rFonts w:ascii="Arial" w:hAnsi="Arial" w:cs="Arial"/>
          <w:b/>
          <w:sz w:val="24"/>
          <w:szCs w:val="24"/>
          <w:lang w:val="tr-TR"/>
        </w:rPr>
        <w:t xml:space="preserve"> BÖLÜŞDÜRÜLMƏSİ:</w:t>
      </w:r>
    </w:p>
    <w:p w:rsidR="00B82A93" w:rsidRDefault="00B82A93" w:rsidP="00591758">
      <w:pPr>
        <w:spacing w:after="0" w:line="240" w:lineRule="auto"/>
        <w:jc w:val="both"/>
        <w:rPr>
          <w:rFonts w:ascii="Arial" w:hAnsi="Arial" w:cs="Arial"/>
          <w:b/>
          <w:szCs w:val="24"/>
          <w:lang w:val="tr-TR"/>
        </w:rPr>
      </w:pPr>
    </w:p>
    <w:tbl>
      <w:tblPr>
        <w:tblStyle w:val="a6"/>
        <w:tblW w:w="0" w:type="auto"/>
        <w:tblLook w:val="04A0"/>
      </w:tblPr>
      <w:tblGrid>
        <w:gridCol w:w="1578"/>
        <w:gridCol w:w="1684"/>
        <w:gridCol w:w="1587"/>
        <w:gridCol w:w="2362"/>
        <w:gridCol w:w="2360"/>
      </w:tblGrid>
      <w:tr w:rsidR="002C65E9" w:rsidRPr="002C65E9" w:rsidTr="002C65E9">
        <w:trPr>
          <w:trHeight w:val="128"/>
        </w:trPr>
        <w:tc>
          <w:tcPr>
            <w:tcW w:w="1578" w:type="dxa"/>
            <w:vMerge w:val="restart"/>
            <w:vAlign w:val="center"/>
          </w:tcPr>
          <w:p w:rsidR="002C65E9" w:rsidRPr="002C65E9" w:rsidRDefault="002C65E9" w:rsidP="002C65E9">
            <w:pPr>
              <w:jc w:val="center"/>
              <w:rPr>
                <w:rFonts w:ascii="Arial" w:hAnsi="Arial" w:cs="Arial"/>
                <w:sz w:val="24"/>
                <w:szCs w:val="24"/>
              </w:rPr>
            </w:pPr>
            <w:r w:rsidRPr="002C65E9">
              <w:rPr>
                <w:rFonts w:ascii="Arial" w:hAnsi="Arial" w:cs="Arial"/>
                <w:sz w:val="24"/>
                <w:szCs w:val="24"/>
              </w:rPr>
              <w:t>Ümumi saatlar</w:t>
            </w:r>
          </w:p>
        </w:tc>
        <w:tc>
          <w:tcPr>
            <w:tcW w:w="1684" w:type="dxa"/>
            <w:vMerge w:val="restart"/>
            <w:vAlign w:val="center"/>
          </w:tcPr>
          <w:p w:rsidR="002C65E9" w:rsidRPr="002C65E9" w:rsidRDefault="002C65E9" w:rsidP="002C65E9">
            <w:pPr>
              <w:jc w:val="center"/>
              <w:rPr>
                <w:rFonts w:ascii="Arial" w:hAnsi="Arial" w:cs="Arial"/>
                <w:sz w:val="24"/>
                <w:szCs w:val="24"/>
              </w:rPr>
            </w:pPr>
            <w:r w:rsidRPr="002C65E9">
              <w:rPr>
                <w:rFonts w:ascii="Arial" w:hAnsi="Arial" w:cs="Arial"/>
                <w:sz w:val="24"/>
                <w:szCs w:val="24"/>
              </w:rPr>
              <w:t>Auditoriyadan kənar saatlar</w:t>
            </w:r>
          </w:p>
        </w:tc>
        <w:tc>
          <w:tcPr>
            <w:tcW w:w="1587" w:type="dxa"/>
            <w:vMerge w:val="restart"/>
            <w:vAlign w:val="center"/>
          </w:tcPr>
          <w:p w:rsidR="002C65E9" w:rsidRPr="002C65E9" w:rsidRDefault="002C65E9" w:rsidP="002C65E9">
            <w:pPr>
              <w:jc w:val="center"/>
              <w:rPr>
                <w:rFonts w:ascii="Arial" w:hAnsi="Arial" w:cs="Arial"/>
                <w:sz w:val="24"/>
                <w:szCs w:val="24"/>
              </w:rPr>
            </w:pPr>
            <w:r w:rsidRPr="002C65E9">
              <w:rPr>
                <w:rFonts w:ascii="Arial" w:hAnsi="Arial" w:cs="Arial"/>
                <w:sz w:val="24"/>
                <w:szCs w:val="24"/>
              </w:rPr>
              <w:t>Auditoriya saatları</w:t>
            </w:r>
          </w:p>
        </w:tc>
        <w:tc>
          <w:tcPr>
            <w:tcW w:w="4722" w:type="dxa"/>
            <w:gridSpan w:val="2"/>
          </w:tcPr>
          <w:p w:rsidR="002C65E9" w:rsidRPr="002C65E9" w:rsidRDefault="002C65E9" w:rsidP="002C65E9">
            <w:pPr>
              <w:jc w:val="center"/>
              <w:rPr>
                <w:rFonts w:ascii="Arial" w:hAnsi="Arial" w:cs="Arial"/>
                <w:b/>
                <w:sz w:val="24"/>
                <w:szCs w:val="24"/>
                <w:lang w:val="tr-TR"/>
              </w:rPr>
            </w:pPr>
            <w:r w:rsidRPr="002C65E9">
              <w:rPr>
                <w:rFonts w:ascii="Arial" w:hAnsi="Arial" w:cs="Arial"/>
                <w:sz w:val="24"/>
                <w:szCs w:val="24"/>
                <w:lang w:val="az-Latn-AZ"/>
              </w:rPr>
              <w:t>O cümlədən</w:t>
            </w:r>
          </w:p>
        </w:tc>
      </w:tr>
      <w:tr w:rsidR="002C65E9" w:rsidRPr="002C65E9" w:rsidTr="002C65E9">
        <w:trPr>
          <w:trHeight w:val="127"/>
        </w:trPr>
        <w:tc>
          <w:tcPr>
            <w:tcW w:w="1578" w:type="dxa"/>
            <w:vMerge/>
          </w:tcPr>
          <w:p w:rsidR="002C65E9" w:rsidRPr="002C65E9" w:rsidRDefault="002C65E9" w:rsidP="002C65E9">
            <w:pPr>
              <w:jc w:val="center"/>
              <w:rPr>
                <w:rFonts w:ascii="Arial" w:hAnsi="Arial" w:cs="Arial"/>
                <w:b/>
                <w:sz w:val="24"/>
                <w:szCs w:val="24"/>
                <w:lang w:val="tr-TR"/>
              </w:rPr>
            </w:pPr>
          </w:p>
        </w:tc>
        <w:tc>
          <w:tcPr>
            <w:tcW w:w="1684" w:type="dxa"/>
            <w:vMerge/>
          </w:tcPr>
          <w:p w:rsidR="002C65E9" w:rsidRPr="002C65E9" w:rsidRDefault="002C65E9" w:rsidP="002C65E9">
            <w:pPr>
              <w:jc w:val="center"/>
              <w:rPr>
                <w:rFonts w:ascii="Arial" w:hAnsi="Arial" w:cs="Arial"/>
                <w:b/>
                <w:sz w:val="24"/>
                <w:szCs w:val="24"/>
                <w:lang w:val="tr-TR"/>
              </w:rPr>
            </w:pPr>
          </w:p>
        </w:tc>
        <w:tc>
          <w:tcPr>
            <w:tcW w:w="1587" w:type="dxa"/>
            <w:vMerge/>
          </w:tcPr>
          <w:p w:rsidR="002C65E9" w:rsidRPr="002C65E9" w:rsidRDefault="002C65E9" w:rsidP="002C65E9">
            <w:pPr>
              <w:jc w:val="center"/>
              <w:rPr>
                <w:rFonts w:ascii="Arial" w:hAnsi="Arial" w:cs="Arial"/>
                <w:b/>
                <w:sz w:val="24"/>
                <w:szCs w:val="24"/>
                <w:lang w:val="tr-TR"/>
              </w:rPr>
            </w:pPr>
          </w:p>
        </w:tc>
        <w:tc>
          <w:tcPr>
            <w:tcW w:w="2362" w:type="dxa"/>
          </w:tcPr>
          <w:p w:rsidR="002C65E9" w:rsidRPr="002C65E9" w:rsidRDefault="002C65E9" w:rsidP="002C65E9">
            <w:pPr>
              <w:jc w:val="center"/>
              <w:rPr>
                <w:rFonts w:ascii="Arial" w:hAnsi="Arial" w:cs="Arial"/>
                <w:b/>
                <w:sz w:val="24"/>
                <w:szCs w:val="24"/>
                <w:lang w:val="tr-TR"/>
              </w:rPr>
            </w:pPr>
            <w:r w:rsidRPr="002C65E9">
              <w:rPr>
                <w:rFonts w:ascii="Arial" w:hAnsi="Arial" w:cs="Arial"/>
                <w:sz w:val="24"/>
                <w:szCs w:val="24"/>
              </w:rPr>
              <w:t>Mühazirə</w:t>
            </w:r>
          </w:p>
        </w:tc>
        <w:tc>
          <w:tcPr>
            <w:tcW w:w="2360" w:type="dxa"/>
          </w:tcPr>
          <w:p w:rsidR="002C65E9" w:rsidRPr="002C65E9" w:rsidRDefault="002C65E9" w:rsidP="002C65E9">
            <w:pPr>
              <w:jc w:val="center"/>
              <w:rPr>
                <w:rFonts w:ascii="Arial" w:hAnsi="Arial" w:cs="Arial"/>
                <w:b/>
                <w:sz w:val="24"/>
                <w:szCs w:val="24"/>
                <w:lang w:val="tr-TR"/>
              </w:rPr>
            </w:pPr>
            <w:r w:rsidRPr="002C65E9">
              <w:rPr>
                <w:rFonts w:ascii="Arial" w:hAnsi="Arial" w:cs="Arial"/>
                <w:sz w:val="24"/>
                <w:szCs w:val="24"/>
              </w:rPr>
              <w:t>Praktiki məşğələ</w:t>
            </w:r>
          </w:p>
        </w:tc>
      </w:tr>
      <w:tr w:rsidR="002C65E9" w:rsidRPr="002C65E9" w:rsidTr="002C65E9">
        <w:tc>
          <w:tcPr>
            <w:tcW w:w="1578" w:type="dxa"/>
          </w:tcPr>
          <w:p w:rsidR="002C65E9" w:rsidRPr="002C65E9" w:rsidRDefault="003F3E70" w:rsidP="00CA4A5B">
            <w:pPr>
              <w:jc w:val="center"/>
              <w:rPr>
                <w:rFonts w:ascii="Arial" w:hAnsi="Arial" w:cs="Arial"/>
                <w:b/>
                <w:sz w:val="24"/>
                <w:szCs w:val="24"/>
                <w:lang w:val="tr-TR"/>
              </w:rPr>
            </w:pPr>
            <w:r>
              <w:rPr>
                <w:rFonts w:ascii="Arial" w:hAnsi="Arial" w:cs="Arial"/>
                <w:b/>
                <w:sz w:val="24"/>
                <w:szCs w:val="24"/>
                <w:lang w:val="tr-TR"/>
              </w:rPr>
              <w:t>12</w:t>
            </w:r>
            <w:r w:rsidR="00CA4A5B">
              <w:rPr>
                <w:rFonts w:ascii="Arial" w:hAnsi="Arial" w:cs="Arial"/>
                <w:b/>
                <w:sz w:val="24"/>
                <w:szCs w:val="24"/>
                <w:lang w:val="tr-TR"/>
              </w:rPr>
              <w:t>0</w:t>
            </w:r>
          </w:p>
        </w:tc>
        <w:tc>
          <w:tcPr>
            <w:tcW w:w="1684" w:type="dxa"/>
          </w:tcPr>
          <w:p w:rsidR="002C65E9" w:rsidRPr="002C65E9" w:rsidRDefault="003F3E70" w:rsidP="00CA4A5B">
            <w:pPr>
              <w:jc w:val="center"/>
              <w:rPr>
                <w:rFonts w:ascii="Arial" w:hAnsi="Arial" w:cs="Arial"/>
                <w:b/>
                <w:sz w:val="24"/>
                <w:szCs w:val="24"/>
                <w:lang w:val="tr-TR"/>
              </w:rPr>
            </w:pPr>
            <w:r>
              <w:rPr>
                <w:rFonts w:ascii="Arial" w:hAnsi="Arial" w:cs="Arial"/>
                <w:b/>
                <w:sz w:val="24"/>
                <w:szCs w:val="24"/>
                <w:lang w:val="tr-TR"/>
              </w:rPr>
              <w:t>6</w:t>
            </w:r>
            <w:r w:rsidR="00637BC1">
              <w:rPr>
                <w:rFonts w:ascii="Arial" w:hAnsi="Arial" w:cs="Arial"/>
                <w:b/>
                <w:sz w:val="24"/>
                <w:szCs w:val="24"/>
                <w:lang w:val="tr-TR"/>
              </w:rPr>
              <w:t>0</w:t>
            </w:r>
          </w:p>
        </w:tc>
        <w:tc>
          <w:tcPr>
            <w:tcW w:w="1587" w:type="dxa"/>
          </w:tcPr>
          <w:p w:rsidR="002C65E9" w:rsidRPr="002C65E9" w:rsidRDefault="003F3E70" w:rsidP="00CA4A5B">
            <w:pPr>
              <w:jc w:val="center"/>
              <w:rPr>
                <w:rFonts w:ascii="Arial" w:hAnsi="Arial" w:cs="Arial"/>
                <w:b/>
                <w:sz w:val="24"/>
                <w:szCs w:val="24"/>
                <w:lang w:val="tr-TR"/>
              </w:rPr>
            </w:pPr>
            <w:r>
              <w:rPr>
                <w:rFonts w:ascii="Arial" w:hAnsi="Arial" w:cs="Arial"/>
                <w:b/>
                <w:sz w:val="24"/>
                <w:szCs w:val="24"/>
                <w:lang w:val="tr-TR"/>
              </w:rPr>
              <w:t>6</w:t>
            </w:r>
            <w:r w:rsidR="00CA4A5B">
              <w:rPr>
                <w:rFonts w:ascii="Arial" w:hAnsi="Arial" w:cs="Arial"/>
                <w:b/>
                <w:sz w:val="24"/>
                <w:szCs w:val="24"/>
                <w:lang w:val="tr-TR"/>
              </w:rPr>
              <w:t>0</w:t>
            </w:r>
          </w:p>
        </w:tc>
        <w:tc>
          <w:tcPr>
            <w:tcW w:w="2362" w:type="dxa"/>
          </w:tcPr>
          <w:p w:rsidR="002C65E9" w:rsidRPr="002C65E9" w:rsidRDefault="00CA4A5B" w:rsidP="00CA4A5B">
            <w:pPr>
              <w:jc w:val="center"/>
              <w:rPr>
                <w:rFonts w:ascii="Arial" w:hAnsi="Arial" w:cs="Arial"/>
                <w:b/>
                <w:sz w:val="24"/>
                <w:szCs w:val="24"/>
                <w:lang w:val="tr-TR"/>
              </w:rPr>
            </w:pPr>
            <w:r>
              <w:rPr>
                <w:rFonts w:ascii="Arial" w:hAnsi="Arial" w:cs="Arial"/>
                <w:b/>
                <w:sz w:val="24"/>
                <w:szCs w:val="24"/>
                <w:lang w:val="tr-TR"/>
              </w:rPr>
              <w:t>10</w:t>
            </w:r>
          </w:p>
        </w:tc>
        <w:tc>
          <w:tcPr>
            <w:tcW w:w="2360" w:type="dxa"/>
          </w:tcPr>
          <w:p w:rsidR="002C65E9" w:rsidRPr="002C65E9" w:rsidRDefault="003F3E70" w:rsidP="00CA4A5B">
            <w:pPr>
              <w:jc w:val="center"/>
              <w:rPr>
                <w:rFonts w:ascii="Arial" w:hAnsi="Arial" w:cs="Arial"/>
                <w:b/>
                <w:sz w:val="24"/>
                <w:szCs w:val="24"/>
                <w:lang w:val="tr-TR"/>
              </w:rPr>
            </w:pPr>
            <w:r>
              <w:rPr>
                <w:rFonts w:ascii="Arial" w:hAnsi="Arial" w:cs="Arial"/>
                <w:b/>
                <w:sz w:val="24"/>
                <w:szCs w:val="24"/>
                <w:lang w:val="tr-TR"/>
              </w:rPr>
              <w:t>5</w:t>
            </w:r>
            <w:r w:rsidR="00CA4A5B">
              <w:rPr>
                <w:rFonts w:ascii="Arial" w:hAnsi="Arial" w:cs="Arial"/>
                <w:b/>
                <w:sz w:val="24"/>
                <w:szCs w:val="24"/>
                <w:lang w:val="tr-TR"/>
              </w:rPr>
              <w:t>0</w:t>
            </w:r>
          </w:p>
        </w:tc>
      </w:tr>
    </w:tbl>
    <w:p w:rsidR="00B82A93" w:rsidRDefault="00B82A93" w:rsidP="00591758">
      <w:pPr>
        <w:spacing w:after="0" w:line="240" w:lineRule="auto"/>
        <w:jc w:val="both"/>
        <w:rPr>
          <w:rFonts w:ascii="Arial" w:hAnsi="Arial" w:cs="Arial"/>
          <w:b/>
          <w:szCs w:val="24"/>
          <w:lang w:val="tr-TR"/>
        </w:rPr>
      </w:pPr>
    </w:p>
    <w:p w:rsidR="006C4BA9" w:rsidRDefault="006C4BA9"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424DE0" w:rsidRDefault="00424DE0" w:rsidP="00591758">
      <w:pPr>
        <w:spacing w:after="0" w:line="240" w:lineRule="auto"/>
        <w:jc w:val="both"/>
        <w:rPr>
          <w:rFonts w:ascii="Arial" w:hAnsi="Arial" w:cs="Arial"/>
          <w:b/>
          <w:szCs w:val="24"/>
          <w:lang w:val="tr-TR"/>
        </w:rPr>
      </w:pPr>
    </w:p>
    <w:p w:rsidR="00BC1638" w:rsidRPr="00C24566" w:rsidRDefault="00C24566" w:rsidP="00591758">
      <w:pPr>
        <w:spacing w:after="0" w:line="240" w:lineRule="auto"/>
        <w:jc w:val="both"/>
        <w:rPr>
          <w:rFonts w:ascii="Arial" w:hAnsi="Arial" w:cs="Arial"/>
          <w:b/>
          <w:sz w:val="24"/>
          <w:szCs w:val="24"/>
          <w:lang w:val="tr-TR"/>
        </w:rPr>
      </w:pPr>
      <w:r w:rsidRPr="00C24566">
        <w:rPr>
          <w:rFonts w:ascii="Arial" w:hAnsi="Arial" w:cs="Arial"/>
          <w:b/>
          <w:szCs w:val="24"/>
          <w:lang w:val="tr-TR"/>
        </w:rPr>
        <w:lastRenderedPageBreak/>
        <w:t>5.2. FƏNNİN TƏDRİS HƏFTƏLƏRİ ÜZRƏ ÖYRƏNİLMƏSİ PLANI</w:t>
      </w:r>
    </w:p>
    <w:p w:rsidR="00276F80" w:rsidRDefault="00276F80" w:rsidP="00B82A93">
      <w:pPr>
        <w:spacing w:after="0" w:line="240" w:lineRule="auto"/>
        <w:jc w:val="both"/>
        <w:rPr>
          <w:rFonts w:ascii="Times New Roman" w:hAnsi="Times New Roman"/>
          <w:b/>
          <w:lang w:val="tr-TR"/>
        </w:rPr>
      </w:pPr>
    </w:p>
    <w:tbl>
      <w:tblPr>
        <w:tblW w:w="1076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568"/>
        <w:gridCol w:w="4110"/>
        <w:gridCol w:w="993"/>
        <w:gridCol w:w="992"/>
        <w:gridCol w:w="850"/>
        <w:gridCol w:w="1276"/>
        <w:gridCol w:w="988"/>
      </w:tblGrid>
      <w:tr w:rsidR="00B82A93" w:rsidRPr="00DE4C7B" w:rsidTr="006C4BA9">
        <w:trPr>
          <w:trHeight w:val="848"/>
        </w:trPr>
        <w:tc>
          <w:tcPr>
            <w:tcW w:w="992" w:type="dxa"/>
            <w:tcBorders>
              <w:top w:val="single" w:sz="12" w:space="0" w:color="auto"/>
              <w:left w:val="single" w:sz="4" w:space="0" w:color="auto"/>
              <w:bottom w:val="single" w:sz="4" w:space="0" w:color="000000"/>
              <w:right w:val="single" w:sz="4" w:space="0" w:color="auto"/>
            </w:tcBorders>
            <w:vAlign w:val="center"/>
          </w:tcPr>
          <w:p w:rsidR="00B82A93" w:rsidRPr="006C4BA9" w:rsidRDefault="00772983" w:rsidP="002C65E9">
            <w:pPr>
              <w:spacing w:after="0" w:line="240" w:lineRule="auto"/>
              <w:jc w:val="center"/>
              <w:rPr>
                <w:rFonts w:ascii="Arial" w:hAnsi="Arial" w:cs="Arial"/>
                <w:b/>
                <w:color w:val="FF0000"/>
                <w:sz w:val="16"/>
                <w:szCs w:val="16"/>
                <w:lang w:val="tr-TR"/>
              </w:rPr>
            </w:pPr>
            <w:r w:rsidRPr="006C4BA9">
              <w:rPr>
                <w:rFonts w:ascii="Arial" w:hAnsi="Arial" w:cs="Arial"/>
                <w:b/>
                <w:sz w:val="16"/>
                <w:szCs w:val="16"/>
                <w:lang w:val="tr-TR"/>
              </w:rPr>
              <w:t>Tədris həftəsi</w:t>
            </w:r>
          </w:p>
        </w:tc>
        <w:tc>
          <w:tcPr>
            <w:tcW w:w="568" w:type="dxa"/>
            <w:tcBorders>
              <w:top w:val="single" w:sz="12" w:space="0" w:color="auto"/>
              <w:left w:val="single" w:sz="4" w:space="0" w:color="auto"/>
              <w:bottom w:val="single" w:sz="4" w:space="0" w:color="000000"/>
              <w:right w:val="single" w:sz="4" w:space="0" w:color="auto"/>
            </w:tcBorders>
            <w:vAlign w:val="center"/>
          </w:tcPr>
          <w:p w:rsidR="00B82A93" w:rsidRPr="006C4BA9" w:rsidRDefault="00B82A93" w:rsidP="002C65E9">
            <w:pPr>
              <w:spacing w:after="0" w:line="240" w:lineRule="auto"/>
              <w:jc w:val="center"/>
              <w:rPr>
                <w:rFonts w:ascii="Arial" w:hAnsi="Arial" w:cs="Arial"/>
                <w:b/>
                <w:sz w:val="16"/>
                <w:szCs w:val="16"/>
                <w:lang w:val="tr-TR"/>
              </w:rPr>
            </w:pPr>
            <w:r w:rsidRPr="006C4BA9">
              <w:rPr>
                <w:rFonts w:ascii="Arial" w:hAnsi="Arial" w:cs="Arial"/>
                <w:b/>
                <w:sz w:val="16"/>
                <w:szCs w:val="16"/>
                <w:lang w:val="tr-TR"/>
              </w:rPr>
              <w:t xml:space="preserve">Saat </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tr-TR"/>
              </w:rPr>
              <w:t>Mövzu, məşğələ və tədris sualları</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tr-TR"/>
              </w:rPr>
              <w:t>Məşğələ növü</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tr-TR"/>
              </w:rPr>
              <w:t>Keçirildiyi</w:t>
            </w:r>
          </w:p>
          <w:p w:rsidR="00B82A93" w:rsidRPr="006C4BA9" w:rsidRDefault="00637BC1" w:rsidP="00B82A93">
            <w:pPr>
              <w:spacing w:after="0" w:line="240" w:lineRule="auto"/>
              <w:jc w:val="center"/>
              <w:rPr>
                <w:rFonts w:ascii="Arial" w:hAnsi="Arial" w:cs="Arial"/>
                <w:b/>
                <w:sz w:val="16"/>
                <w:szCs w:val="16"/>
                <w:lang w:val="tr-TR"/>
              </w:rPr>
            </w:pPr>
            <w:r w:rsidRPr="006C4BA9">
              <w:rPr>
                <w:rFonts w:ascii="Arial" w:hAnsi="Arial" w:cs="Arial"/>
                <w:b/>
                <w:sz w:val="16"/>
                <w:szCs w:val="16"/>
                <w:lang w:val="tr-TR"/>
              </w:rPr>
              <w:t>y</w:t>
            </w:r>
            <w:r w:rsidR="00B82A93" w:rsidRPr="006C4BA9">
              <w:rPr>
                <w:rFonts w:ascii="Arial" w:hAnsi="Arial" w:cs="Arial"/>
                <w:b/>
                <w:sz w:val="16"/>
                <w:szCs w:val="16"/>
                <w:lang w:val="tr-TR"/>
              </w:rPr>
              <w:t>er</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az-Latn-AZ"/>
              </w:rPr>
              <w:t>Maddi</w:t>
            </w:r>
            <w:r w:rsidRPr="006C4BA9">
              <w:rPr>
                <w:rFonts w:ascii="Arial" w:hAnsi="Arial" w:cs="Arial"/>
                <w:b/>
                <w:sz w:val="16"/>
                <w:szCs w:val="16"/>
              </w:rPr>
              <w:t xml:space="preserve"> təminat</w:t>
            </w:r>
          </w:p>
        </w:tc>
        <w:tc>
          <w:tcPr>
            <w:tcW w:w="1276" w:type="dxa"/>
            <w:tcBorders>
              <w:top w:val="single" w:sz="12" w:space="0" w:color="auto"/>
              <w:left w:val="single" w:sz="4" w:space="0" w:color="000000"/>
              <w:bottom w:val="single" w:sz="4" w:space="0" w:color="000000"/>
              <w:right w:val="single" w:sz="4" w:space="0" w:color="auto"/>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tr-TR"/>
              </w:rPr>
              <w:t>İstifadə olunacaq ədəbiyyat və tapşırıqlar**</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B82A93" w:rsidRPr="006C4BA9" w:rsidRDefault="00B82A93" w:rsidP="00B82A93">
            <w:pPr>
              <w:spacing w:after="0" w:line="240" w:lineRule="auto"/>
              <w:jc w:val="center"/>
              <w:rPr>
                <w:rFonts w:ascii="Arial" w:hAnsi="Arial" w:cs="Arial"/>
                <w:b/>
                <w:sz w:val="16"/>
                <w:szCs w:val="16"/>
                <w:lang w:val="tr-TR"/>
              </w:rPr>
            </w:pPr>
            <w:r w:rsidRPr="006C4BA9">
              <w:rPr>
                <w:rFonts w:ascii="Arial" w:hAnsi="Arial" w:cs="Arial"/>
                <w:b/>
                <w:sz w:val="16"/>
                <w:szCs w:val="16"/>
                <w:lang w:val="az-Latn-AZ"/>
              </w:rPr>
              <w:t>Müəllim rəhbərliyi altında sərbəst iş</w:t>
            </w:r>
          </w:p>
        </w:tc>
      </w:tr>
      <w:tr w:rsidR="00B82A93" w:rsidRPr="007E75F8" w:rsidTr="00716108">
        <w:trPr>
          <w:trHeight w:val="1388"/>
        </w:trPr>
        <w:tc>
          <w:tcPr>
            <w:tcW w:w="992" w:type="dxa"/>
            <w:tcBorders>
              <w:top w:val="single" w:sz="12" w:space="0" w:color="auto"/>
              <w:left w:val="single" w:sz="4" w:space="0" w:color="auto"/>
              <w:bottom w:val="single" w:sz="4" w:space="0" w:color="000000"/>
              <w:right w:val="single" w:sz="4" w:space="0" w:color="auto"/>
            </w:tcBorders>
            <w:vAlign w:val="center"/>
          </w:tcPr>
          <w:p w:rsidR="00B82A93" w:rsidRPr="00772983" w:rsidRDefault="00637BC1" w:rsidP="00716108">
            <w:pPr>
              <w:spacing w:after="0" w:line="240" w:lineRule="auto"/>
              <w:jc w:val="center"/>
              <w:rPr>
                <w:rFonts w:ascii="Arial" w:hAnsi="Arial" w:cs="Arial"/>
                <w:sz w:val="16"/>
                <w:szCs w:val="16"/>
                <w:lang w:val="tr-TR"/>
              </w:rPr>
            </w:pPr>
            <w:r>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B82A93" w:rsidRPr="007E75F8" w:rsidRDefault="00B82A93" w:rsidP="006C4BA9">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B82A93" w:rsidRPr="007E75F8" w:rsidRDefault="00B82A93" w:rsidP="00637BC1">
            <w:pPr>
              <w:spacing w:after="0" w:line="240" w:lineRule="auto"/>
              <w:rPr>
                <w:rFonts w:ascii="Arial" w:hAnsi="Arial" w:cs="Arial"/>
                <w:sz w:val="16"/>
                <w:szCs w:val="16"/>
                <w:lang w:val="az-Latn-AZ"/>
              </w:rPr>
            </w:pPr>
            <w:r w:rsidRPr="007E75F8">
              <w:rPr>
                <w:rFonts w:ascii="Arial" w:hAnsi="Arial" w:cs="Arial"/>
                <w:sz w:val="16"/>
                <w:szCs w:val="16"/>
                <w:lang w:val="tr-TR"/>
              </w:rPr>
              <w:t>Mövzu №</w:t>
            </w:r>
            <w:r w:rsidR="00637BC1">
              <w:rPr>
                <w:rFonts w:ascii="Arial" w:hAnsi="Arial" w:cs="Arial"/>
                <w:sz w:val="16"/>
                <w:szCs w:val="16"/>
                <w:lang w:val="tr-TR"/>
              </w:rPr>
              <w:t xml:space="preserve"> </w:t>
            </w:r>
            <w:r>
              <w:rPr>
                <w:rFonts w:ascii="Arial" w:hAnsi="Arial" w:cs="Arial"/>
                <w:sz w:val="16"/>
                <w:szCs w:val="16"/>
                <w:lang w:val="az-Latn-AZ"/>
              </w:rPr>
              <w:t>22</w:t>
            </w:r>
            <w:r w:rsidRPr="007E75F8">
              <w:rPr>
                <w:rFonts w:ascii="Arial" w:hAnsi="Arial" w:cs="Arial"/>
                <w:sz w:val="16"/>
                <w:szCs w:val="16"/>
                <w:lang w:val="az-Latn-AZ"/>
              </w:rPr>
              <w:t xml:space="preserve">: </w:t>
            </w:r>
            <w:r w:rsidRPr="001158A1">
              <w:rPr>
                <w:rFonts w:ascii="Arial" w:hAnsi="Arial" w:cs="Arial"/>
                <w:sz w:val="16"/>
                <w:szCs w:val="16"/>
                <w:lang w:val="az-Latn-AZ"/>
              </w:rPr>
              <w:t>Mədə və bağırsaq xəstəlikləri</w:t>
            </w:r>
          </w:p>
          <w:p w:rsidR="00B82A93" w:rsidRPr="007E75F8" w:rsidRDefault="00B82A93" w:rsidP="00637BC1">
            <w:pPr>
              <w:spacing w:after="0" w:line="240" w:lineRule="auto"/>
              <w:rPr>
                <w:rFonts w:ascii="Arial" w:hAnsi="Arial" w:cs="Arial"/>
                <w:sz w:val="16"/>
                <w:szCs w:val="16"/>
                <w:lang w:val="tr-TR"/>
              </w:rPr>
            </w:pPr>
            <w:r w:rsidRPr="007E75F8">
              <w:rPr>
                <w:rFonts w:ascii="Arial" w:hAnsi="Arial" w:cs="Arial"/>
                <w:sz w:val="16"/>
                <w:szCs w:val="16"/>
                <w:lang w:val="tr-TR"/>
              </w:rPr>
              <w:t>Tədris sualları:</w:t>
            </w:r>
          </w:p>
          <w:p w:rsidR="00B82A93" w:rsidRPr="007E75F8" w:rsidRDefault="00B82A93" w:rsidP="00637BC1">
            <w:pPr>
              <w:spacing w:after="0" w:line="240" w:lineRule="auto"/>
              <w:rPr>
                <w:rFonts w:ascii="Arial" w:hAnsi="Arial" w:cs="Arial"/>
                <w:sz w:val="16"/>
                <w:szCs w:val="16"/>
                <w:lang w:val="az-Latn-AZ"/>
              </w:rPr>
            </w:pPr>
            <w:r w:rsidRPr="007E75F8">
              <w:rPr>
                <w:rFonts w:ascii="Arial" w:hAnsi="Arial" w:cs="Arial"/>
                <w:sz w:val="16"/>
                <w:szCs w:val="16"/>
                <w:lang w:val="az-Latn-AZ"/>
              </w:rPr>
              <w:t xml:space="preserve">1. </w:t>
            </w:r>
            <w:r w:rsidRPr="001158A1">
              <w:rPr>
                <w:rFonts w:ascii="Arial" w:hAnsi="Arial" w:cs="Arial"/>
                <w:sz w:val="16"/>
                <w:szCs w:val="16"/>
                <w:lang w:val="az-Latn-AZ"/>
              </w:rPr>
              <w:t>Mədə və bağırsaq xəstəlikləri</w:t>
            </w:r>
            <w:r>
              <w:rPr>
                <w:rFonts w:ascii="Arial" w:hAnsi="Arial" w:cs="Arial"/>
                <w:sz w:val="16"/>
                <w:szCs w:val="16"/>
                <w:lang w:val="az-Latn-AZ"/>
              </w:rPr>
              <w:t xml:space="preserve">nin </w:t>
            </w:r>
            <w:r w:rsidRPr="007E75F8">
              <w:rPr>
                <w:rFonts w:ascii="Arial" w:hAnsi="Arial" w:cs="Arial"/>
                <w:sz w:val="16"/>
                <w:szCs w:val="16"/>
                <w:lang w:val="az-Latn-AZ"/>
              </w:rPr>
              <w:t>etiologiyası, təsnifatı, xəstə</w:t>
            </w:r>
            <w:r>
              <w:rPr>
                <w:rFonts w:ascii="Arial" w:hAnsi="Arial" w:cs="Arial"/>
                <w:sz w:val="16"/>
                <w:szCs w:val="16"/>
                <w:lang w:val="az-Latn-AZ"/>
              </w:rPr>
              <w:t>liklərin</w:t>
            </w:r>
            <w:r w:rsidRPr="007E75F8">
              <w:rPr>
                <w:rFonts w:ascii="Arial" w:hAnsi="Arial" w:cs="Arial"/>
                <w:sz w:val="16"/>
                <w:szCs w:val="16"/>
                <w:lang w:val="az-Latn-AZ"/>
              </w:rPr>
              <w:t xml:space="preserve"> əmələgəlmə mexanizmi (patogenezi), əlamətləri (klinikası);</w:t>
            </w:r>
          </w:p>
          <w:p w:rsidR="00B82A93" w:rsidRPr="007E75F8" w:rsidRDefault="00B82A93" w:rsidP="00637BC1">
            <w:pPr>
              <w:spacing w:after="0" w:line="240" w:lineRule="auto"/>
              <w:rPr>
                <w:rFonts w:ascii="Arial" w:hAnsi="Arial" w:cs="Arial"/>
                <w:sz w:val="16"/>
                <w:szCs w:val="16"/>
                <w:lang w:val="az-Latn-AZ"/>
              </w:rPr>
            </w:pPr>
            <w:r w:rsidRPr="007E75F8">
              <w:rPr>
                <w:rFonts w:ascii="Arial" w:hAnsi="Arial" w:cs="Arial"/>
                <w:sz w:val="16"/>
                <w:szCs w:val="16"/>
                <w:lang w:val="az-Latn-AZ"/>
              </w:rPr>
              <w:t xml:space="preserve">2. </w:t>
            </w:r>
            <w:r w:rsidRPr="001158A1">
              <w:rPr>
                <w:rFonts w:ascii="Arial" w:hAnsi="Arial" w:cs="Arial"/>
                <w:sz w:val="16"/>
                <w:szCs w:val="16"/>
                <w:lang w:val="az-Latn-AZ"/>
              </w:rPr>
              <w:t>Mədə və bağırsaq xəstəlikləri</w:t>
            </w:r>
            <w:r>
              <w:rPr>
                <w:rFonts w:ascii="Arial" w:hAnsi="Arial" w:cs="Arial"/>
                <w:sz w:val="16"/>
                <w:szCs w:val="16"/>
                <w:lang w:val="az-Latn-AZ"/>
              </w:rPr>
              <w:t xml:space="preserve">nin </w:t>
            </w:r>
            <w:r w:rsidRPr="007E75F8">
              <w:rPr>
                <w:rFonts w:ascii="Arial" w:hAnsi="Arial" w:cs="Arial"/>
                <w:sz w:val="16"/>
                <w:szCs w:val="16"/>
                <w:lang w:val="az-Latn-AZ"/>
              </w:rPr>
              <w:t>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B82A93" w:rsidRPr="007E75F8" w:rsidRDefault="00B82A93" w:rsidP="00B82A93">
            <w:pPr>
              <w:spacing w:after="0" w:line="240" w:lineRule="auto"/>
              <w:jc w:val="center"/>
              <w:rPr>
                <w:rFonts w:ascii="Arial" w:hAnsi="Arial" w:cs="Arial"/>
                <w:sz w:val="16"/>
                <w:szCs w:val="16"/>
                <w:lang w:val="tr-TR"/>
              </w:rPr>
            </w:pPr>
            <w:r>
              <w:rPr>
                <w:rFonts w:ascii="Arial" w:hAnsi="Arial" w:cs="Arial"/>
                <w:sz w:val="16"/>
                <w:szCs w:val="16"/>
                <w:lang w:val="tr-TR"/>
              </w:rPr>
              <w:t>m</w:t>
            </w:r>
            <w:r w:rsidR="00637BC1">
              <w:rPr>
                <w:rFonts w:ascii="Arial" w:hAnsi="Arial" w:cs="Arial"/>
                <w:sz w:val="16"/>
                <w:szCs w:val="16"/>
                <w:lang w:val="tr-TR"/>
              </w:rPr>
              <w:t>ühazi</w:t>
            </w:r>
            <w:r w:rsidRPr="007E75F8">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B82A93" w:rsidRPr="007E75F8" w:rsidRDefault="00B82A93"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850" w:type="dxa"/>
            <w:tcBorders>
              <w:top w:val="single" w:sz="12" w:space="0" w:color="auto"/>
              <w:left w:val="single" w:sz="4" w:space="0" w:color="000000"/>
              <w:bottom w:val="single" w:sz="4" w:space="0" w:color="000000"/>
              <w:right w:val="single" w:sz="4" w:space="0" w:color="000000"/>
            </w:tcBorders>
            <w:vAlign w:val="center"/>
          </w:tcPr>
          <w:p w:rsidR="00B82A93" w:rsidRPr="007E75F8" w:rsidRDefault="00B82A93"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B82A93" w:rsidRPr="007E75F8" w:rsidRDefault="00B82A93"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B82A93" w:rsidRPr="007E75F8" w:rsidRDefault="00B82A93" w:rsidP="00B82A93">
            <w:pPr>
              <w:spacing w:after="0" w:line="240" w:lineRule="auto"/>
              <w:rPr>
                <w:rFonts w:ascii="Arial" w:hAnsi="Arial" w:cs="Arial"/>
                <w:sz w:val="16"/>
                <w:szCs w:val="16"/>
                <w:lang w:val="tr-TR"/>
              </w:rPr>
            </w:pPr>
            <w:r>
              <w:rPr>
                <w:rFonts w:ascii="Arial" w:hAnsi="Arial" w:cs="Arial"/>
                <w:sz w:val="16"/>
                <w:szCs w:val="16"/>
                <w:lang w:val="tr-TR"/>
              </w:rPr>
              <w:t>1.(s.233-262</w:t>
            </w:r>
            <w:r w:rsidRPr="007E75F8">
              <w:rPr>
                <w:rFonts w:ascii="Arial" w:hAnsi="Arial" w:cs="Arial"/>
                <w:sz w:val="16"/>
                <w:szCs w:val="16"/>
                <w:lang w:val="tr-TR"/>
              </w:rPr>
              <w:t>);</w:t>
            </w:r>
          </w:p>
          <w:p w:rsidR="00B82A93" w:rsidRPr="007E75F8" w:rsidRDefault="00B82A93" w:rsidP="00B82A93">
            <w:pPr>
              <w:spacing w:after="0" w:line="240" w:lineRule="auto"/>
              <w:rPr>
                <w:rFonts w:ascii="Arial" w:hAnsi="Arial" w:cs="Arial"/>
                <w:sz w:val="16"/>
                <w:szCs w:val="16"/>
                <w:lang w:val="tr-TR"/>
              </w:rPr>
            </w:pPr>
            <w:r>
              <w:rPr>
                <w:rFonts w:ascii="Arial" w:hAnsi="Arial" w:cs="Arial"/>
                <w:sz w:val="16"/>
                <w:szCs w:val="16"/>
                <w:lang w:val="tr-TR"/>
              </w:rPr>
              <w:t>2.(s.3-4</w:t>
            </w:r>
            <w:r w:rsidRPr="007E75F8">
              <w:rPr>
                <w:rFonts w:ascii="Arial" w:hAnsi="Arial" w:cs="Arial"/>
                <w:sz w:val="16"/>
                <w:szCs w:val="16"/>
                <w:lang w:val="tr-TR"/>
              </w:rPr>
              <w:t>);</w:t>
            </w:r>
          </w:p>
          <w:p w:rsidR="00B82A93" w:rsidRPr="007E75F8" w:rsidRDefault="00B82A93" w:rsidP="00B82A93">
            <w:pPr>
              <w:spacing w:after="0" w:line="240" w:lineRule="auto"/>
              <w:rPr>
                <w:rFonts w:ascii="Arial" w:hAnsi="Arial" w:cs="Arial"/>
                <w:sz w:val="16"/>
                <w:szCs w:val="16"/>
                <w:lang w:val="tr-TR"/>
              </w:rPr>
            </w:pPr>
            <w:r>
              <w:rPr>
                <w:rFonts w:ascii="Arial" w:hAnsi="Arial" w:cs="Arial"/>
                <w:sz w:val="16"/>
                <w:szCs w:val="16"/>
                <w:lang w:val="tr-TR"/>
              </w:rPr>
              <w:t>3.(s.5</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5);</w:t>
            </w:r>
          </w:p>
          <w:p w:rsidR="00B82A93" w:rsidRPr="007E75F8" w:rsidRDefault="00B82A93"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B82A93" w:rsidRPr="007E75F8" w:rsidRDefault="00B82A93"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w:t>
            </w:r>
          </w:p>
        </w:tc>
      </w:tr>
      <w:tr w:rsidR="00441569" w:rsidRPr="00B9407B" w:rsidTr="00716108">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637BC1" w:rsidP="00716108">
            <w:pPr>
              <w:spacing w:after="0" w:line="240" w:lineRule="auto"/>
              <w:jc w:val="center"/>
              <w:rPr>
                <w:rFonts w:ascii="Arial" w:hAnsi="Arial" w:cs="Arial"/>
                <w:sz w:val="16"/>
                <w:szCs w:val="16"/>
                <w:lang w:val="tr-TR"/>
              </w:rPr>
            </w:pPr>
            <w:r>
              <w:rPr>
                <w:rFonts w:ascii="Arial" w:hAnsi="Arial" w:cs="Arial"/>
                <w:sz w:val="16"/>
                <w:szCs w:val="16"/>
                <w:lang w:val="tr-TR"/>
              </w:rPr>
              <w:t>II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E75F8" w:rsidRDefault="00441569" w:rsidP="00637BC1">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E75F8" w:rsidRDefault="00441569" w:rsidP="006C4BA9">
            <w:pPr>
              <w:spacing w:after="0" w:line="240" w:lineRule="auto"/>
              <w:rPr>
                <w:rFonts w:ascii="Arial" w:hAnsi="Arial" w:cs="Arial"/>
                <w:sz w:val="16"/>
                <w:szCs w:val="16"/>
                <w:lang w:val="tr-TR"/>
              </w:rPr>
            </w:pPr>
            <w:r w:rsidRPr="007E75F8">
              <w:rPr>
                <w:rFonts w:ascii="Arial" w:hAnsi="Arial" w:cs="Arial"/>
                <w:sz w:val="16"/>
                <w:szCs w:val="16"/>
                <w:lang w:val="tr-TR"/>
              </w:rPr>
              <w:t>Mövzu№</w:t>
            </w:r>
            <w:r w:rsidR="00637BC1">
              <w:rPr>
                <w:rFonts w:ascii="Arial" w:hAnsi="Arial" w:cs="Arial"/>
                <w:sz w:val="16"/>
                <w:szCs w:val="16"/>
                <w:lang w:val="tr-TR"/>
              </w:rPr>
              <w:t xml:space="preserve"> </w:t>
            </w:r>
            <w:r>
              <w:rPr>
                <w:rFonts w:ascii="Arial" w:hAnsi="Arial" w:cs="Arial"/>
                <w:sz w:val="16"/>
                <w:szCs w:val="16"/>
                <w:lang w:val="tr-TR"/>
              </w:rPr>
              <w:t>2</w:t>
            </w:r>
            <w:r w:rsidRPr="007E75F8">
              <w:rPr>
                <w:rFonts w:ascii="Arial" w:hAnsi="Arial" w:cs="Arial"/>
                <w:sz w:val="16"/>
                <w:szCs w:val="16"/>
                <w:lang w:val="tr-TR"/>
              </w:rPr>
              <w:t>3</w:t>
            </w:r>
            <w:r w:rsidRPr="007E75F8">
              <w:rPr>
                <w:rFonts w:ascii="Arial" w:hAnsi="Arial" w:cs="Arial"/>
                <w:sz w:val="24"/>
                <w:szCs w:val="24"/>
                <w:lang w:val="az-Latn-AZ"/>
              </w:rPr>
              <w:t>.</w:t>
            </w:r>
            <w:r w:rsidRPr="000E3147">
              <w:rPr>
                <w:rFonts w:ascii="Arial" w:hAnsi="Arial" w:cs="Arial"/>
                <w:lang w:val="az-Latn-AZ"/>
              </w:rPr>
              <w:t xml:space="preserve"> </w:t>
            </w:r>
            <w:r w:rsidRPr="00C914B8">
              <w:rPr>
                <w:rFonts w:ascii="Arial" w:hAnsi="Arial" w:cs="Arial"/>
                <w:sz w:val="16"/>
                <w:szCs w:val="16"/>
                <w:lang w:val="az-Latn-AZ"/>
              </w:rPr>
              <w:t>Qaraciyər, öd yolları və mədəaltı vəzin xəstəlikləri</w:t>
            </w:r>
          </w:p>
          <w:p w:rsidR="00441569" w:rsidRPr="007E75F8" w:rsidRDefault="00441569" w:rsidP="006C4BA9">
            <w:pPr>
              <w:spacing w:after="0" w:line="240" w:lineRule="auto"/>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Default="00441569" w:rsidP="006C4BA9">
            <w:pPr>
              <w:spacing w:after="0" w:line="240" w:lineRule="auto"/>
              <w:rPr>
                <w:rFonts w:ascii="Arial" w:hAnsi="Arial" w:cs="Arial"/>
                <w:sz w:val="16"/>
                <w:szCs w:val="16"/>
                <w:lang w:val="az-Latn-AZ"/>
              </w:rPr>
            </w:pPr>
            <w:r w:rsidRPr="007E75F8">
              <w:rPr>
                <w:rFonts w:ascii="Arial" w:hAnsi="Arial" w:cs="Arial"/>
                <w:sz w:val="16"/>
                <w:szCs w:val="16"/>
                <w:lang w:val="az-Latn-AZ"/>
              </w:rPr>
              <w:t xml:space="preserve">1. </w:t>
            </w:r>
            <w:r w:rsidRPr="00C914B8">
              <w:rPr>
                <w:rFonts w:ascii="Arial" w:hAnsi="Arial" w:cs="Arial"/>
                <w:sz w:val="16"/>
                <w:szCs w:val="16"/>
                <w:lang w:val="az-Latn-AZ"/>
              </w:rPr>
              <w:t>Qaraciyər, öd yolları və mədəaltı vəzin xəstəlikləri</w:t>
            </w:r>
            <w:r>
              <w:rPr>
                <w:rFonts w:ascii="Arial" w:hAnsi="Arial" w:cs="Arial"/>
                <w:sz w:val="16"/>
                <w:szCs w:val="16"/>
                <w:lang w:val="az-Latn-AZ"/>
              </w:rPr>
              <w:t>nin</w:t>
            </w:r>
            <w:r w:rsidRPr="007E75F8">
              <w:rPr>
                <w:rFonts w:ascii="Arial" w:hAnsi="Arial" w:cs="Arial"/>
                <w:sz w:val="16"/>
                <w:szCs w:val="16"/>
                <w:lang w:val="az-Latn-AZ"/>
              </w:rPr>
              <w:t xml:space="preserve"> etiologiyası, təsnifatı, xəstə</w:t>
            </w:r>
            <w:r>
              <w:rPr>
                <w:rFonts w:ascii="Arial" w:hAnsi="Arial" w:cs="Arial"/>
                <w:sz w:val="16"/>
                <w:szCs w:val="16"/>
                <w:lang w:val="az-Latn-AZ"/>
              </w:rPr>
              <w:t>liklərin</w:t>
            </w:r>
            <w:r w:rsidRPr="007E75F8">
              <w:rPr>
                <w:rFonts w:ascii="Arial" w:hAnsi="Arial" w:cs="Arial"/>
                <w:sz w:val="16"/>
                <w:szCs w:val="16"/>
                <w:lang w:val="az-Latn-AZ"/>
              </w:rPr>
              <w:t xml:space="preserve"> əmələgəlmə mexanizmi (patogenezi), əlamətləri (klinikası);</w:t>
            </w:r>
          </w:p>
          <w:p w:rsidR="00441569" w:rsidRPr="007E75F8" w:rsidRDefault="00441569" w:rsidP="006C4BA9">
            <w:pPr>
              <w:spacing w:after="0" w:line="240" w:lineRule="auto"/>
              <w:rPr>
                <w:rFonts w:ascii="Arial" w:hAnsi="Arial" w:cs="Arial"/>
                <w:sz w:val="16"/>
                <w:szCs w:val="16"/>
                <w:lang w:val="az-Latn-AZ"/>
              </w:rPr>
            </w:pPr>
            <w:r w:rsidRPr="007E75F8">
              <w:rPr>
                <w:rFonts w:ascii="Arial" w:hAnsi="Arial" w:cs="Arial"/>
                <w:sz w:val="16"/>
                <w:szCs w:val="16"/>
                <w:lang w:val="az-Latn-AZ"/>
              </w:rPr>
              <w:t xml:space="preserve">2. </w:t>
            </w:r>
            <w:r w:rsidRPr="00C914B8">
              <w:rPr>
                <w:rFonts w:ascii="Arial" w:hAnsi="Arial" w:cs="Arial"/>
                <w:sz w:val="16"/>
                <w:szCs w:val="16"/>
                <w:lang w:val="az-Latn-AZ"/>
              </w:rPr>
              <w:t>Qaraciyər, öd yolları və mədəaltı vəzin xəstəlikləri</w:t>
            </w:r>
            <w:r>
              <w:rPr>
                <w:rFonts w:ascii="Arial" w:hAnsi="Arial" w:cs="Arial"/>
                <w:sz w:val="16"/>
                <w:szCs w:val="16"/>
                <w:lang w:val="az-Latn-AZ"/>
              </w:rPr>
              <w:t>nin</w:t>
            </w:r>
            <w:r w:rsidRPr="007E75F8">
              <w:rPr>
                <w:rFonts w:ascii="Arial" w:hAnsi="Arial" w:cs="Arial"/>
                <w:sz w:val="16"/>
                <w:szCs w:val="16"/>
                <w:lang w:val="az-Latn-AZ"/>
              </w:rPr>
              <w:t xml:space="preserve">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441569" w:rsidRPr="007E75F8" w:rsidRDefault="00441569" w:rsidP="00B82A93">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637BC1">
              <w:rPr>
                <w:rFonts w:ascii="Arial" w:hAnsi="Arial" w:cs="Arial"/>
                <w:sz w:val="16"/>
                <w:szCs w:val="16"/>
                <w:lang w:val="tr-TR"/>
              </w:rPr>
              <w:t>i</w:t>
            </w:r>
            <w:r w:rsidRPr="007E75F8">
              <w:rPr>
                <w:rFonts w:ascii="Arial" w:hAnsi="Arial" w:cs="Arial"/>
                <w:sz w:val="16"/>
                <w:szCs w:val="16"/>
                <w:lang w:val="tr-TR"/>
              </w:rPr>
              <w:t xml:space="preserve">rə </w:t>
            </w: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637BC1">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1.(s.263-287</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2.(s.4-40</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3.(s.68-134</w:t>
            </w:r>
            <w:r w:rsidRPr="007E75F8">
              <w:rPr>
                <w:rFonts w:ascii="Arial" w:hAnsi="Arial" w:cs="Arial"/>
                <w:sz w:val="16"/>
                <w:szCs w:val="16"/>
                <w:lang w:val="tr-TR"/>
              </w:rPr>
              <w:t>);</w:t>
            </w:r>
          </w:p>
          <w:p w:rsidR="00441569" w:rsidRPr="007E75F8" w:rsidRDefault="00441569"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w:t>
            </w:r>
          </w:p>
        </w:tc>
      </w:tr>
      <w:tr w:rsidR="00441569" w:rsidRPr="00DE4C7B" w:rsidTr="00716108">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637BC1" w:rsidP="00716108">
            <w:pPr>
              <w:spacing w:after="0" w:line="240" w:lineRule="auto"/>
              <w:jc w:val="center"/>
              <w:rPr>
                <w:rFonts w:ascii="Arial" w:hAnsi="Arial" w:cs="Arial"/>
                <w:sz w:val="16"/>
                <w:szCs w:val="16"/>
                <w:lang w:val="tr-TR"/>
              </w:rPr>
            </w:pPr>
            <w:r>
              <w:rPr>
                <w:rFonts w:ascii="Arial" w:hAnsi="Arial" w:cs="Arial"/>
                <w:sz w:val="16"/>
                <w:szCs w:val="16"/>
                <w:lang w:val="tr-TR"/>
              </w:rPr>
              <w:t>III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E75F8" w:rsidRDefault="00441569" w:rsidP="002C65E9">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637BC1">
            <w:pPr>
              <w:spacing w:after="0" w:line="240" w:lineRule="auto"/>
              <w:rPr>
                <w:rFonts w:ascii="Arial" w:hAnsi="Arial" w:cs="Arial"/>
                <w:b/>
                <w:sz w:val="16"/>
                <w:szCs w:val="16"/>
                <w:lang w:val="az-Latn-AZ"/>
              </w:rPr>
            </w:pPr>
            <w:r w:rsidRPr="007E75F8">
              <w:rPr>
                <w:rFonts w:ascii="Arial" w:hAnsi="Arial" w:cs="Arial"/>
                <w:sz w:val="16"/>
                <w:szCs w:val="16"/>
                <w:lang w:val="tr-TR"/>
              </w:rPr>
              <w:t>Mövzu №</w:t>
            </w:r>
            <w:r w:rsidR="00637BC1">
              <w:rPr>
                <w:rFonts w:ascii="Arial" w:hAnsi="Arial" w:cs="Arial"/>
                <w:sz w:val="16"/>
                <w:szCs w:val="16"/>
                <w:lang w:val="tr-TR"/>
              </w:rPr>
              <w:t xml:space="preserve"> </w:t>
            </w:r>
            <w:r>
              <w:rPr>
                <w:rFonts w:ascii="Arial" w:hAnsi="Arial" w:cs="Arial"/>
                <w:sz w:val="16"/>
                <w:szCs w:val="16"/>
                <w:lang w:val="az-Latn-AZ"/>
              </w:rPr>
              <w:t>30</w:t>
            </w:r>
            <w:r w:rsidRPr="007E75F8">
              <w:rPr>
                <w:rFonts w:ascii="Arial" w:hAnsi="Arial" w:cs="Arial"/>
                <w:sz w:val="16"/>
                <w:szCs w:val="16"/>
                <w:lang w:val="az-Latn-AZ"/>
              </w:rPr>
              <w:t>.</w:t>
            </w:r>
            <w:r w:rsidRPr="007E75F8">
              <w:rPr>
                <w:rFonts w:ascii="Arial" w:hAnsi="Arial" w:cs="Arial"/>
                <w:sz w:val="24"/>
                <w:szCs w:val="24"/>
                <w:lang w:val="az-Latn-AZ"/>
              </w:rPr>
              <w:t xml:space="preserve"> </w:t>
            </w:r>
            <w:r w:rsidRPr="00C914B8">
              <w:rPr>
                <w:rFonts w:ascii="Arial" w:hAnsi="Arial" w:cs="Arial"/>
                <w:sz w:val="16"/>
                <w:szCs w:val="16"/>
                <w:lang w:val="az-Latn-AZ"/>
              </w:rPr>
              <w:t>Böyrək xəstəlikləri</w:t>
            </w:r>
            <w:r>
              <w:rPr>
                <w:rFonts w:ascii="Arial" w:hAnsi="Arial" w:cs="Arial"/>
                <w:sz w:val="16"/>
                <w:szCs w:val="16"/>
                <w:lang w:val="az-Latn-AZ"/>
              </w:rPr>
              <w:t>.</w:t>
            </w:r>
          </w:p>
          <w:p w:rsidR="00441569" w:rsidRPr="007E75F8" w:rsidRDefault="00441569" w:rsidP="00637BC1">
            <w:pPr>
              <w:spacing w:after="0" w:line="240" w:lineRule="auto"/>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637BC1">
            <w:pPr>
              <w:spacing w:after="0" w:line="240" w:lineRule="auto"/>
              <w:rPr>
                <w:rFonts w:ascii="Arial" w:hAnsi="Arial" w:cs="Arial"/>
                <w:sz w:val="16"/>
                <w:szCs w:val="16"/>
                <w:lang w:val="az-Latn-AZ"/>
              </w:rPr>
            </w:pPr>
            <w:r w:rsidRPr="007E75F8">
              <w:rPr>
                <w:rFonts w:ascii="Arial" w:hAnsi="Arial" w:cs="Arial"/>
                <w:sz w:val="16"/>
                <w:szCs w:val="16"/>
                <w:lang w:val="az-Latn-AZ"/>
              </w:rPr>
              <w:t>1.</w:t>
            </w:r>
            <w:r w:rsidRPr="00C914B8">
              <w:rPr>
                <w:rFonts w:ascii="Arial" w:hAnsi="Arial" w:cs="Arial"/>
                <w:sz w:val="16"/>
                <w:szCs w:val="16"/>
                <w:lang w:val="az-Latn-AZ"/>
              </w:rPr>
              <w:t xml:space="preserve"> Böyrə</w:t>
            </w:r>
            <w:r>
              <w:rPr>
                <w:rFonts w:ascii="Arial" w:hAnsi="Arial" w:cs="Arial"/>
                <w:sz w:val="16"/>
                <w:szCs w:val="16"/>
                <w:lang w:val="az-Latn-AZ"/>
              </w:rPr>
              <w:t xml:space="preserve">k </w:t>
            </w:r>
            <w:r w:rsidRPr="007E75F8">
              <w:rPr>
                <w:rFonts w:ascii="Arial" w:hAnsi="Arial" w:cs="Arial"/>
                <w:sz w:val="16"/>
                <w:szCs w:val="16"/>
                <w:lang w:val="az-Latn-AZ"/>
              </w:rPr>
              <w:t>xəstəliklə</w:t>
            </w:r>
            <w:r>
              <w:rPr>
                <w:rFonts w:ascii="Arial" w:hAnsi="Arial" w:cs="Arial"/>
                <w:sz w:val="16"/>
                <w:szCs w:val="16"/>
                <w:lang w:val="az-Latn-AZ"/>
              </w:rPr>
              <w:t>rinin</w:t>
            </w:r>
            <w:r w:rsidRPr="007E75F8">
              <w:rPr>
                <w:rFonts w:ascii="Arial" w:hAnsi="Arial" w:cs="Arial"/>
                <w:sz w:val="16"/>
                <w:szCs w:val="16"/>
                <w:lang w:val="az-Latn-AZ"/>
              </w:rPr>
              <w:t xml:space="preserve"> etiologiyası, təsnifatı, xəstə</w:t>
            </w:r>
            <w:r>
              <w:rPr>
                <w:rFonts w:ascii="Arial" w:hAnsi="Arial" w:cs="Arial"/>
                <w:sz w:val="16"/>
                <w:szCs w:val="16"/>
                <w:lang w:val="az-Latn-AZ"/>
              </w:rPr>
              <w:t>liklərin</w:t>
            </w:r>
            <w:r w:rsidRPr="007E75F8">
              <w:rPr>
                <w:rFonts w:ascii="Arial" w:hAnsi="Arial" w:cs="Arial"/>
                <w:sz w:val="16"/>
                <w:szCs w:val="16"/>
                <w:lang w:val="az-Latn-AZ"/>
              </w:rPr>
              <w:t xml:space="preserve"> əmələgəlmə mexanizmi (patogenezi), əlamətləri (klinikası);</w:t>
            </w:r>
          </w:p>
          <w:p w:rsidR="00441569" w:rsidRPr="007E75F8" w:rsidRDefault="00441569" w:rsidP="00637BC1">
            <w:pPr>
              <w:spacing w:after="0" w:line="240" w:lineRule="auto"/>
              <w:rPr>
                <w:rFonts w:ascii="Arial" w:hAnsi="Arial" w:cs="Arial"/>
                <w:sz w:val="16"/>
                <w:szCs w:val="16"/>
                <w:lang w:val="az-Latn-AZ"/>
              </w:rPr>
            </w:pPr>
            <w:r w:rsidRPr="007E75F8">
              <w:rPr>
                <w:rFonts w:ascii="Arial" w:hAnsi="Arial" w:cs="Arial"/>
                <w:sz w:val="16"/>
                <w:szCs w:val="16"/>
                <w:lang w:val="az-Latn-AZ"/>
              </w:rPr>
              <w:t>2.</w:t>
            </w:r>
            <w:r w:rsidRPr="00C914B8">
              <w:rPr>
                <w:rFonts w:ascii="Arial" w:hAnsi="Arial" w:cs="Arial"/>
                <w:sz w:val="16"/>
                <w:szCs w:val="16"/>
                <w:lang w:val="az-Latn-AZ"/>
              </w:rPr>
              <w:t xml:space="preserve"> Böyrə</w:t>
            </w:r>
            <w:r>
              <w:rPr>
                <w:rFonts w:ascii="Arial" w:hAnsi="Arial" w:cs="Arial"/>
                <w:sz w:val="16"/>
                <w:szCs w:val="16"/>
                <w:lang w:val="az-Latn-AZ"/>
              </w:rPr>
              <w:t xml:space="preserve">k </w:t>
            </w:r>
            <w:r w:rsidRPr="007E75F8">
              <w:rPr>
                <w:rFonts w:ascii="Arial" w:hAnsi="Arial" w:cs="Arial"/>
                <w:sz w:val="16"/>
                <w:szCs w:val="16"/>
                <w:lang w:val="az-Latn-AZ"/>
              </w:rPr>
              <w:t>xəstəliklə</w:t>
            </w:r>
            <w:r>
              <w:rPr>
                <w:rFonts w:ascii="Arial" w:hAnsi="Arial" w:cs="Arial"/>
                <w:sz w:val="16"/>
                <w:szCs w:val="16"/>
                <w:lang w:val="az-Latn-AZ"/>
              </w:rPr>
              <w:t>rinin</w:t>
            </w:r>
            <w:r w:rsidRPr="007E75F8">
              <w:rPr>
                <w:rFonts w:ascii="Arial" w:hAnsi="Arial" w:cs="Arial"/>
                <w:sz w:val="16"/>
                <w:szCs w:val="16"/>
                <w:lang w:val="az-Latn-AZ"/>
              </w:rPr>
              <w:t xml:space="preserve"> diaqnostikası, müalicə və profilaktikası, həkiməqədərki tibbi yardım tədbirləri.</w:t>
            </w:r>
            <w:r>
              <w:rPr>
                <w:rFonts w:ascii="Arial" w:hAnsi="Arial" w:cs="Arial"/>
                <w:sz w:val="16"/>
                <w:szCs w:val="16"/>
                <w:lang w:val="az-Latn-AZ"/>
              </w:rPr>
              <w:t xml:space="preserve">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637BC1">
              <w:rPr>
                <w:rFonts w:ascii="Arial" w:hAnsi="Arial" w:cs="Arial"/>
                <w:sz w:val="16"/>
                <w:szCs w:val="16"/>
                <w:lang w:val="tr-TR"/>
              </w:rPr>
              <w:t>i</w:t>
            </w:r>
            <w:r w:rsidRPr="007E75F8">
              <w:rPr>
                <w:rFonts w:ascii="Arial" w:hAnsi="Arial" w:cs="Arial"/>
                <w:sz w:val="16"/>
                <w:szCs w:val="16"/>
                <w:lang w:val="tr-TR"/>
              </w:rPr>
              <w:t>rə</w:t>
            </w: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 xml:space="preserve">rə zalı </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1.(s.291-305</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2.(s.41-48, 68-73</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3.(s.100-1</w:t>
            </w:r>
            <w:r w:rsidRPr="007E75F8">
              <w:rPr>
                <w:rFonts w:ascii="Arial" w:hAnsi="Arial" w:cs="Arial"/>
                <w:sz w:val="16"/>
                <w:szCs w:val="16"/>
                <w:lang w:val="tr-TR"/>
              </w:rPr>
              <w:t>0</w:t>
            </w:r>
            <w:r>
              <w:rPr>
                <w:rFonts w:ascii="Arial" w:hAnsi="Arial" w:cs="Arial"/>
                <w:sz w:val="16"/>
                <w:szCs w:val="16"/>
                <w:lang w:val="tr-TR"/>
              </w:rPr>
              <w:t>9, 113-119, 109-113, 119-131</w:t>
            </w:r>
            <w:r w:rsidRPr="007E75F8">
              <w:rPr>
                <w:rFonts w:ascii="Arial" w:hAnsi="Arial" w:cs="Arial"/>
                <w:sz w:val="16"/>
                <w:szCs w:val="16"/>
                <w:lang w:val="tr-TR"/>
              </w:rPr>
              <w:t>);</w:t>
            </w:r>
          </w:p>
          <w:p w:rsidR="00441569" w:rsidRPr="007E75F8" w:rsidRDefault="00441569"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E75F8" w:rsidRDefault="00441569" w:rsidP="00B82A93">
            <w:pPr>
              <w:spacing w:after="0" w:line="240" w:lineRule="auto"/>
              <w:jc w:val="center"/>
              <w:rPr>
                <w:rFonts w:ascii="Arial" w:hAnsi="Arial" w:cs="Arial"/>
                <w:sz w:val="16"/>
                <w:szCs w:val="16"/>
                <w:lang w:val="tr-TR"/>
              </w:rPr>
            </w:pPr>
          </w:p>
        </w:tc>
      </w:tr>
      <w:tr w:rsidR="00441569" w:rsidRPr="00DE4C7B" w:rsidTr="00716108">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637BC1" w:rsidP="00716108">
            <w:pPr>
              <w:spacing w:after="0" w:line="240" w:lineRule="auto"/>
              <w:jc w:val="center"/>
              <w:rPr>
                <w:rFonts w:ascii="Arial" w:hAnsi="Arial" w:cs="Arial"/>
                <w:sz w:val="16"/>
                <w:szCs w:val="16"/>
                <w:lang w:val="tr-TR"/>
              </w:rPr>
            </w:pPr>
            <w:r>
              <w:rPr>
                <w:rFonts w:ascii="Arial" w:hAnsi="Arial" w:cs="Arial"/>
                <w:sz w:val="16"/>
                <w:szCs w:val="16"/>
                <w:lang w:val="tr-TR"/>
              </w:rPr>
              <w:t>IV</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E75F8" w:rsidRDefault="00441569" w:rsidP="002C65E9">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tcPr>
          <w:p w:rsidR="00441569" w:rsidRPr="007E75F8" w:rsidRDefault="00441569" w:rsidP="00B82A93">
            <w:pPr>
              <w:spacing w:after="0" w:line="240" w:lineRule="auto"/>
              <w:jc w:val="both"/>
              <w:rPr>
                <w:rFonts w:ascii="Arial" w:hAnsi="Arial" w:cs="Arial"/>
                <w:sz w:val="16"/>
                <w:szCs w:val="16"/>
                <w:lang w:val="tr-TR"/>
              </w:rPr>
            </w:pPr>
            <w:r>
              <w:rPr>
                <w:rFonts w:ascii="Arial" w:hAnsi="Arial" w:cs="Arial"/>
                <w:sz w:val="16"/>
                <w:szCs w:val="16"/>
                <w:lang w:val="tr-TR"/>
              </w:rPr>
              <w:t>Mövzu №</w:t>
            </w:r>
            <w:r w:rsidR="00637BC1">
              <w:rPr>
                <w:rFonts w:ascii="Arial" w:hAnsi="Arial" w:cs="Arial"/>
                <w:sz w:val="16"/>
                <w:szCs w:val="16"/>
                <w:lang w:val="tr-TR"/>
              </w:rPr>
              <w:t xml:space="preserve"> </w:t>
            </w:r>
            <w:r>
              <w:rPr>
                <w:rFonts w:ascii="Arial" w:hAnsi="Arial" w:cs="Arial"/>
                <w:sz w:val="16"/>
                <w:szCs w:val="16"/>
                <w:lang w:val="tr-TR"/>
              </w:rPr>
              <w:t>35</w:t>
            </w:r>
            <w:r w:rsidRPr="007E75F8">
              <w:rPr>
                <w:rFonts w:ascii="Arial" w:hAnsi="Arial" w:cs="Arial"/>
                <w:sz w:val="16"/>
                <w:szCs w:val="16"/>
                <w:lang w:val="az-Latn-AZ"/>
              </w:rPr>
              <w:t xml:space="preserve">. </w:t>
            </w:r>
            <w:r>
              <w:rPr>
                <w:rFonts w:ascii="Arial" w:hAnsi="Arial" w:cs="Arial"/>
                <w:sz w:val="16"/>
                <w:szCs w:val="16"/>
                <w:lang w:val="az-Latn-AZ"/>
              </w:rPr>
              <w:t>Şəkərli diabet</w:t>
            </w:r>
          </w:p>
          <w:p w:rsidR="00441569" w:rsidRPr="007E75F8" w:rsidRDefault="00441569" w:rsidP="00B82A93">
            <w:pPr>
              <w:spacing w:after="0" w:line="240" w:lineRule="auto"/>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 xml:space="preserve">1. </w:t>
            </w:r>
            <w:r>
              <w:rPr>
                <w:rFonts w:ascii="Arial" w:hAnsi="Arial" w:cs="Arial"/>
                <w:sz w:val="16"/>
                <w:szCs w:val="16"/>
                <w:lang w:val="az-Latn-AZ"/>
              </w:rPr>
              <w:t>Şəkərli diabet</w:t>
            </w:r>
            <w:r w:rsidRPr="007E75F8">
              <w:rPr>
                <w:rFonts w:ascii="Arial" w:hAnsi="Arial" w:cs="Arial"/>
                <w:sz w:val="16"/>
                <w:szCs w:val="16"/>
                <w:lang w:val="az-Latn-AZ"/>
              </w:rPr>
              <w:t xml:space="preserve"> </w:t>
            </w:r>
            <w:r>
              <w:rPr>
                <w:rFonts w:ascii="Arial" w:hAnsi="Arial" w:cs="Arial"/>
                <w:sz w:val="16"/>
                <w:szCs w:val="16"/>
                <w:lang w:val="az-Latn-AZ"/>
              </w:rPr>
              <w:t xml:space="preserve">xəstəliyinin </w:t>
            </w:r>
            <w:r w:rsidRPr="007E75F8">
              <w:rPr>
                <w:rFonts w:ascii="Arial" w:hAnsi="Arial" w:cs="Arial"/>
                <w:sz w:val="16"/>
                <w:szCs w:val="16"/>
                <w:lang w:val="az-Latn-AZ"/>
              </w:rPr>
              <w:t>etiologiyası, təsnifatı, xəstəliyin əmələgəlmə mexanizmi (patogenezi), əlamətlə</w:t>
            </w:r>
            <w:r>
              <w:rPr>
                <w:rFonts w:ascii="Arial" w:hAnsi="Arial" w:cs="Arial"/>
                <w:sz w:val="16"/>
                <w:szCs w:val="16"/>
                <w:lang w:val="az-Latn-AZ"/>
              </w:rPr>
              <w:t>ri (klinikası)</w:t>
            </w:r>
            <w:r w:rsidRPr="007E75F8">
              <w:rPr>
                <w:rFonts w:ascii="Arial" w:hAnsi="Arial" w:cs="Arial"/>
                <w:sz w:val="16"/>
                <w:szCs w:val="16"/>
                <w:lang w:val="az-Latn-AZ"/>
              </w:rPr>
              <w:t>;</w:t>
            </w:r>
          </w:p>
          <w:p w:rsidR="00441569" w:rsidRPr="007E75F8" w:rsidRDefault="00441569" w:rsidP="00B82A93">
            <w:pPr>
              <w:spacing w:after="0" w:line="240" w:lineRule="auto"/>
              <w:jc w:val="both"/>
              <w:rPr>
                <w:rFonts w:ascii="Arial" w:hAnsi="Arial" w:cs="Arial"/>
                <w:sz w:val="16"/>
                <w:szCs w:val="16"/>
                <w:lang w:val="tr-TR"/>
              </w:rPr>
            </w:pPr>
            <w:r w:rsidRPr="007E75F8">
              <w:rPr>
                <w:rFonts w:ascii="Arial" w:hAnsi="Arial" w:cs="Arial"/>
                <w:sz w:val="16"/>
                <w:szCs w:val="16"/>
                <w:lang w:val="az-Latn-AZ"/>
              </w:rPr>
              <w:t xml:space="preserve">2. </w:t>
            </w:r>
            <w:r>
              <w:rPr>
                <w:rFonts w:ascii="Arial" w:hAnsi="Arial" w:cs="Arial"/>
                <w:sz w:val="16"/>
                <w:szCs w:val="16"/>
                <w:lang w:val="az-Latn-AZ"/>
              </w:rPr>
              <w:t>Şəkərli diabet</w:t>
            </w:r>
            <w:r w:rsidRPr="007E75F8">
              <w:rPr>
                <w:rFonts w:ascii="Arial" w:hAnsi="Arial" w:cs="Arial"/>
                <w:sz w:val="16"/>
                <w:szCs w:val="16"/>
                <w:lang w:val="az-Latn-AZ"/>
              </w:rPr>
              <w:t xml:space="preserve"> </w:t>
            </w:r>
            <w:r>
              <w:rPr>
                <w:rFonts w:ascii="Arial" w:hAnsi="Arial" w:cs="Arial"/>
                <w:sz w:val="16"/>
                <w:szCs w:val="16"/>
                <w:lang w:val="az-Latn-AZ"/>
              </w:rPr>
              <w:t xml:space="preserve">xəstəliyinin </w:t>
            </w:r>
            <w:r w:rsidRPr="007E75F8">
              <w:rPr>
                <w:rFonts w:ascii="Arial" w:hAnsi="Arial" w:cs="Arial"/>
                <w:sz w:val="16"/>
                <w:szCs w:val="16"/>
                <w:lang w:val="az-Latn-AZ"/>
              </w:rPr>
              <w:t>diaqnostikası, müalicə və profilaktikası, həkiməqədərki tibbi yardım tədbirlə</w:t>
            </w:r>
            <w:r>
              <w:rPr>
                <w:rFonts w:ascii="Arial" w:hAnsi="Arial" w:cs="Arial"/>
                <w:sz w:val="16"/>
                <w:szCs w:val="16"/>
                <w:lang w:val="az-Latn-AZ"/>
              </w:rPr>
              <w:t xml:space="preserve">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637BC1">
              <w:rPr>
                <w:rFonts w:ascii="Arial" w:hAnsi="Arial" w:cs="Arial"/>
                <w:sz w:val="16"/>
                <w:szCs w:val="16"/>
                <w:lang w:val="tr-TR"/>
              </w:rPr>
              <w:t>i</w:t>
            </w:r>
            <w:r w:rsidRPr="007E75F8">
              <w:rPr>
                <w:rFonts w:ascii="Arial" w:hAnsi="Arial" w:cs="Arial"/>
                <w:sz w:val="16"/>
                <w:szCs w:val="16"/>
                <w:lang w:val="tr-TR"/>
              </w:rPr>
              <w:t xml:space="preserve">rə  </w:t>
            </w: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 xml:space="preserve">ədabiyyat: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1.(s.387-395</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2.(s.74-112, 118-123</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3.(s.153</w:t>
            </w:r>
            <w:r w:rsidRPr="007E75F8">
              <w:rPr>
                <w:rFonts w:ascii="Arial" w:hAnsi="Arial" w:cs="Arial"/>
                <w:sz w:val="16"/>
                <w:szCs w:val="16"/>
                <w:lang w:val="tr-TR"/>
              </w:rPr>
              <w:t>-16</w:t>
            </w:r>
            <w:r>
              <w:rPr>
                <w:rFonts w:ascii="Arial" w:hAnsi="Arial" w:cs="Arial"/>
                <w:sz w:val="16"/>
                <w:szCs w:val="16"/>
                <w:lang w:val="tr-TR"/>
              </w:rPr>
              <w:t>9</w:t>
            </w:r>
            <w:r w:rsidRPr="007E75F8">
              <w:rPr>
                <w:rFonts w:ascii="Arial" w:hAnsi="Arial" w:cs="Arial"/>
                <w:sz w:val="16"/>
                <w:szCs w:val="16"/>
                <w:lang w:val="tr-TR"/>
              </w:rPr>
              <w:t>);</w:t>
            </w:r>
          </w:p>
          <w:p w:rsidR="00441569" w:rsidRPr="007E75F8" w:rsidRDefault="00441569"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E75F8" w:rsidRDefault="00441569" w:rsidP="00B82A93">
            <w:pPr>
              <w:spacing w:after="0" w:line="240" w:lineRule="auto"/>
              <w:jc w:val="center"/>
              <w:rPr>
                <w:rFonts w:ascii="Arial" w:hAnsi="Arial" w:cs="Arial"/>
                <w:sz w:val="16"/>
                <w:szCs w:val="16"/>
                <w:lang w:val="tr-TR"/>
              </w:rPr>
            </w:pPr>
          </w:p>
        </w:tc>
      </w:tr>
      <w:tr w:rsidR="00441569" w:rsidRPr="0043035B" w:rsidTr="00716108">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E24B2D" w:rsidP="00716108">
            <w:pPr>
              <w:spacing w:after="0" w:line="240" w:lineRule="auto"/>
              <w:jc w:val="center"/>
              <w:rPr>
                <w:rFonts w:ascii="Arial" w:hAnsi="Arial" w:cs="Arial"/>
                <w:sz w:val="16"/>
                <w:szCs w:val="16"/>
                <w:lang w:val="tr-TR"/>
              </w:rPr>
            </w:pPr>
            <w:r>
              <w:rPr>
                <w:rFonts w:ascii="Arial" w:hAnsi="Arial" w:cs="Arial"/>
                <w:sz w:val="16"/>
                <w:szCs w:val="16"/>
                <w:lang w:val="tr-TR"/>
              </w:rPr>
              <w:t>V</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r>
              <w:rPr>
                <w:rFonts w:ascii="Arial" w:hAnsi="Arial" w:cs="Arial"/>
                <w:sz w:val="16"/>
                <w:szCs w:val="16"/>
                <w:lang w:val="tr-TR"/>
              </w:rPr>
              <w:t>1</w:t>
            </w: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r>
              <w:rPr>
                <w:rFonts w:ascii="Arial" w:hAnsi="Arial" w:cs="Arial"/>
                <w:sz w:val="16"/>
                <w:szCs w:val="16"/>
                <w:lang w:val="tr-TR"/>
              </w:rPr>
              <w:t>1</w:t>
            </w:r>
          </w:p>
          <w:p w:rsidR="00441569" w:rsidRDefault="00441569" w:rsidP="002C65E9">
            <w:pPr>
              <w:spacing w:after="0" w:line="240" w:lineRule="auto"/>
              <w:jc w:val="center"/>
              <w:rPr>
                <w:rFonts w:ascii="Arial" w:hAnsi="Arial" w:cs="Arial"/>
                <w:sz w:val="16"/>
                <w:szCs w:val="16"/>
                <w:lang w:val="tr-TR"/>
              </w:rPr>
            </w:pPr>
          </w:p>
          <w:p w:rsidR="00441569" w:rsidRPr="007E75F8" w:rsidRDefault="00441569" w:rsidP="002C65E9">
            <w:pPr>
              <w:spacing w:after="0" w:line="240" w:lineRule="auto"/>
              <w:jc w:val="center"/>
              <w:rPr>
                <w:rFonts w:ascii="Arial" w:hAnsi="Arial" w:cs="Arial"/>
                <w:sz w:val="16"/>
                <w:szCs w:val="16"/>
                <w:lang w:val="tr-TR"/>
              </w:rPr>
            </w:pPr>
          </w:p>
        </w:tc>
        <w:tc>
          <w:tcPr>
            <w:tcW w:w="411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E24B2D">
            <w:pPr>
              <w:spacing w:after="0" w:line="240" w:lineRule="auto"/>
              <w:rPr>
                <w:rFonts w:ascii="Arial" w:hAnsi="Arial" w:cs="Arial"/>
                <w:sz w:val="16"/>
                <w:szCs w:val="16"/>
                <w:lang w:val="az-Latn-AZ"/>
              </w:rPr>
            </w:pPr>
            <w:r>
              <w:rPr>
                <w:rFonts w:ascii="Arial" w:hAnsi="Arial" w:cs="Arial"/>
                <w:sz w:val="16"/>
                <w:szCs w:val="16"/>
                <w:lang w:val="tr-TR"/>
              </w:rPr>
              <w:t>Mövzu №</w:t>
            </w:r>
            <w:r w:rsidR="00E24B2D">
              <w:rPr>
                <w:rFonts w:ascii="Arial" w:hAnsi="Arial" w:cs="Arial"/>
                <w:sz w:val="16"/>
                <w:szCs w:val="16"/>
                <w:lang w:val="tr-TR"/>
              </w:rPr>
              <w:t xml:space="preserve"> </w:t>
            </w:r>
            <w:r>
              <w:rPr>
                <w:rFonts w:ascii="Arial" w:hAnsi="Arial" w:cs="Arial"/>
                <w:sz w:val="16"/>
                <w:szCs w:val="16"/>
                <w:lang w:val="tr-TR"/>
              </w:rPr>
              <w:t>40</w:t>
            </w:r>
            <w:r w:rsidRPr="007E75F8">
              <w:rPr>
                <w:rFonts w:ascii="Arial" w:hAnsi="Arial" w:cs="Arial"/>
                <w:sz w:val="16"/>
                <w:szCs w:val="16"/>
                <w:lang w:val="az-Latn-AZ"/>
              </w:rPr>
              <w:t xml:space="preserve">. </w:t>
            </w:r>
            <w:r>
              <w:rPr>
                <w:rFonts w:ascii="Arial" w:hAnsi="Arial" w:cs="Arial"/>
                <w:sz w:val="16"/>
                <w:szCs w:val="16"/>
                <w:lang w:val="az-Latn-AZ"/>
              </w:rPr>
              <w:t>Anemiyalar və leykozlar</w:t>
            </w:r>
            <w:r w:rsidRPr="007E75F8">
              <w:rPr>
                <w:rFonts w:ascii="Arial" w:hAnsi="Arial" w:cs="Arial"/>
                <w:sz w:val="16"/>
                <w:szCs w:val="16"/>
                <w:lang w:val="az-Latn-AZ"/>
              </w:rPr>
              <w:t>.</w:t>
            </w:r>
            <w:r>
              <w:rPr>
                <w:rFonts w:ascii="Arial" w:hAnsi="Arial" w:cs="Arial"/>
                <w:sz w:val="16"/>
                <w:szCs w:val="16"/>
                <w:lang w:val="az-Latn-AZ"/>
              </w:rPr>
              <w:t xml:space="preserve"> Hemorragik diatezlər.</w:t>
            </w:r>
          </w:p>
          <w:p w:rsidR="00441569" w:rsidRPr="007E75F8" w:rsidRDefault="00441569" w:rsidP="00E24B2D">
            <w:pPr>
              <w:spacing w:after="0" w:line="240" w:lineRule="auto"/>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E24B2D">
            <w:pPr>
              <w:spacing w:after="0" w:line="240" w:lineRule="auto"/>
              <w:rPr>
                <w:rFonts w:ascii="Arial" w:hAnsi="Arial" w:cs="Arial"/>
                <w:sz w:val="16"/>
                <w:szCs w:val="16"/>
                <w:lang w:val="az-Latn-AZ"/>
              </w:rPr>
            </w:pPr>
            <w:r w:rsidRPr="007E75F8">
              <w:rPr>
                <w:rFonts w:ascii="Arial" w:hAnsi="Arial" w:cs="Arial"/>
                <w:sz w:val="16"/>
                <w:szCs w:val="16"/>
                <w:lang w:val="az-Latn-AZ"/>
              </w:rPr>
              <w:t xml:space="preserve">1. </w:t>
            </w:r>
            <w:r>
              <w:rPr>
                <w:rFonts w:ascii="Arial" w:hAnsi="Arial" w:cs="Arial"/>
                <w:sz w:val="16"/>
                <w:szCs w:val="16"/>
                <w:lang w:val="az-Latn-AZ"/>
              </w:rPr>
              <w:t xml:space="preserve">Anemiyalar və leykozlar, hemorragik diatezlərin </w:t>
            </w:r>
            <w:r w:rsidRPr="007E75F8">
              <w:rPr>
                <w:rFonts w:ascii="Arial" w:hAnsi="Arial" w:cs="Arial"/>
                <w:sz w:val="16"/>
                <w:szCs w:val="16"/>
                <w:lang w:val="az-Latn-AZ"/>
              </w:rPr>
              <w:t>etiologiyası, təsnifatı, xəstəliyin əmələgəlmə mexanizmi (patogenezi), əlamətləri (klinikası)</w:t>
            </w:r>
            <w:r>
              <w:rPr>
                <w:rFonts w:ascii="Arial" w:hAnsi="Arial" w:cs="Arial"/>
                <w:sz w:val="16"/>
                <w:szCs w:val="16"/>
                <w:lang w:val="az-Latn-AZ"/>
              </w:rPr>
              <w:t xml:space="preserve"> </w:t>
            </w:r>
            <w:r w:rsidRPr="007E75F8">
              <w:rPr>
                <w:rFonts w:ascii="Arial" w:hAnsi="Arial" w:cs="Arial"/>
                <w:sz w:val="16"/>
                <w:szCs w:val="16"/>
                <w:lang w:val="az-Latn-AZ"/>
              </w:rPr>
              <w:t>;</w:t>
            </w:r>
          </w:p>
          <w:p w:rsidR="00441569" w:rsidRDefault="00441569" w:rsidP="00E24B2D">
            <w:pPr>
              <w:spacing w:after="0" w:line="240" w:lineRule="auto"/>
              <w:rPr>
                <w:rFonts w:ascii="Arial" w:hAnsi="Arial" w:cs="Arial"/>
                <w:sz w:val="16"/>
                <w:szCs w:val="16"/>
                <w:lang w:val="az-Latn-AZ"/>
              </w:rPr>
            </w:pPr>
            <w:r w:rsidRPr="007E75F8">
              <w:rPr>
                <w:rFonts w:ascii="Arial" w:hAnsi="Arial" w:cs="Arial"/>
                <w:sz w:val="16"/>
                <w:szCs w:val="16"/>
                <w:lang w:val="az-Latn-AZ"/>
              </w:rPr>
              <w:t xml:space="preserve">2. </w:t>
            </w:r>
            <w:r>
              <w:rPr>
                <w:rFonts w:ascii="Arial" w:hAnsi="Arial" w:cs="Arial"/>
                <w:sz w:val="16"/>
                <w:szCs w:val="16"/>
                <w:lang w:val="az-Latn-AZ"/>
              </w:rPr>
              <w:t xml:space="preserve">Anemiyalar və leykozlar, hemorragik diatezlərin </w:t>
            </w:r>
            <w:r w:rsidRPr="007E75F8">
              <w:rPr>
                <w:rFonts w:ascii="Arial" w:hAnsi="Arial" w:cs="Arial"/>
                <w:sz w:val="16"/>
                <w:szCs w:val="16"/>
                <w:lang w:val="az-Latn-AZ"/>
              </w:rPr>
              <w:t>diaqnostikası, müalicə və profilaktikası, həkiməqədərki tibbi yardım tədbirləri</w:t>
            </w:r>
            <w:r>
              <w:rPr>
                <w:rFonts w:ascii="Arial" w:hAnsi="Arial" w:cs="Arial"/>
                <w:sz w:val="16"/>
                <w:szCs w:val="16"/>
                <w:lang w:val="az-Latn-AZ"/>
              </w:rPr>
              <w:t>.</w:t>
            </w:r>
            <w:r w:rsidRPr="007E75F8">
              <w:rPr>
                <w:rFonts w:ascii="Arial" w:hAnsi="Arial" w:cs="Arial"/>
                <w:sz w:val="16"/>
                <w:szCs w:val="16"/>
                <w:lang w:val="az-Latn-AZ"/>
              </w:rPr>
              <w:t xml:space="preserve"> </w:t>
            </w:r>
            <w:r>
              <w:rPr>
                <w:rFonts w:ascii="Arial" w:hAnsi="Arial" w:cs="Arial"/>
                <w:sz w:val="16"/>
                <w:szCs w:val="16"/>
                <w:lang w:val="az-Latn-AZ"/>
              </w:rPr>
              <w:t xml:space="preserve">  </w:t>
            </w:r>
          </w:p>
          <w:p w:rsidR="00441569" w:rsidRPr="007E75F8" w:rsidRDefault="00441569" w:rsidP="00E24B2D">
            <w:pPr>
              <w:spacing w:after="0" w:line="240" w:lineRule="auto"/>
              <w:rPr>
                <w:rFonts w:ascii="Arial" w:hAnsi="Arial" w:cs="Arial"/>
                <w:sz w:val="16"/>
                <w:szCs w:val="16"/>
                <w:lang w:val="az-Latn-AZ"/>
              </w:rPr>
            </w:pPr>
            <w:r>
              <w:rPr>
                <w:rFonts w:ascii="Arial" w:hAnsi="Arial" w:cs="Arial"/>
                <w:sz w:val="16"/>
                <w:szCs w:val="16"/>
                <w:lang w:val="tr-TR"/>
              </w:rPr>
              <w:t>Mövzu №</w:t>
            </w:r>
            <w:r w:rsidR="00E24B2D">
              <w:rPr>
                <w:rFonts w:ascii="Arial" w:hAnsi="Arial" w:cs="Arial"/>
                <w:sz w:val="16"/>
                <w:szCs w:val="16"/>
                <w:lang w:val="tr-TR"/>
              </w:rPr>
              <w:t xml:space="preserve"> </w:t>
            </w:r>
            <w:r>
              <w:rPr>
                <w:rFonts w:ascii="Arial" w:hAnsi="Arial" w:cs="Arial"/>
                <w:sz w:val="16"/>
                <w:szCs w:val="16"/>
                <w:lang w:val="tr-TR"/>
              </w:rPr>
              <w:t>43</w:t>
            </w:r>
            <w:r w:rsidRPr="007E75F8">
              <w:rPr>
                <w:rFonts w:ascii="Arial" w:hAnsi="Arial" w:cs="Arial"/>
                <w:sz w:val="16"/>
                <w:szCs w:val="16"/>
                <w:lang w:val="az-Latn-AZ"/>
              </w:rPr>
              <w:t xml:space="preserve">. </w:t>
            </w:r>
            <w:r>
              <w:rPr>
                <w:rFonts w:ascii="Arial" w:hAnsi="Arial" w:cs="Arial"/>
                <w:sz w:val="16"/>
                <w:szCs w:val="16"/>
                <w:lang w:val="az-Latn-AZ"/>
              </w:rPr>
              <w:t>Vitaminlər. Vitamin çatışmazlığı zamanı yaranan xəstəliklər.</w:t>
            </w:r>
          </w:p>
          <w:p w:rsidR="00441569" w:rsidRPr="007E75F8" w:rsidRDefault="00441569" w:rsidP="00E24B2D">
            <w:pPr>
              <w:spacing w:after="0" w:line="240" w:lineRule="auto"/>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E24B2D">
            <w:pPr>
              <w:spacing w:after="0" w:line="240" w:lineRule="auto"/>
              <w:rPr>
                <w:rFonts w:ascii="Arial" w:hAnsi="Arial" w:cs="Arial"/>
                <w:sz w:val="16"/>
                <w:szCs w:val="16"/>
                <w:lang w:val="az-Latn-AZ"/>
              </w:rPr>
            </w:pPr>
            <w:r w:rsidRPr="007E75F8">
              <w:rPr>
                <w:rFonts w:ascii="Arial" w:hAnsi="Arial" w:cs="Arial"/>
                <w:sz w:val="16"/>
                <w:szCs w:val="16"/>
                <w:lang w:val="az-Latn-AZ"/>
              </w:rPr>
              <w:t xml:space="preserve">1. </w:t>
            </w:r>
            <w:r>
              <w:rPr>
                <w:rFonts w:ascii="Arial" w:hAnsi="Arial" w:cs="Arial"/>
                <w:sz w:val="16"/>
                <w:szCs w:val="16"/>
                <w:lang w:val="az-Latn-AZ"/>
              </w:rPr>
              <w:t xml:space="preserve">Vitamin çatışmazlığı zamanı yaranan xəstəliklərin </w:t>
            </w:r>
            <w:r w:rsidRPr="007E75F8">
              <w:rPr>
                <w:rFonts w:ascii="Arial" w:hAnsi="Arial" w:cs="Arial"/>
                <w:sz w:val="16"/>
                <w:szCs w:val="16"/>
                <w:lang w:val="az-Latn-AZ"/>
              </w:rPr>
              <w:t>etiologiyası, təsnifatı, xəstə</w:t>
            </w:r>
            <w:r>
              <w:rPr>
                <w:rFonts w:ascii="Arial" w:hAnsi="Arial" w:cs="Arial"/>
                <w:sz w:val="16"/>
                <w:szCs w:val="16"/>
                <w:lang w:val="az-Latn-AZ"/>
              </w:rPr>
              <w:t>liklərin</w:t>
            </w:r>
            <w:r w:rsidRPr="007E75F8">
              <w:rPr>
                <w:rFonts w:ascii="Arial" w:hAnsi="Arial" w:cs="Arial"/>
                <w:sz w:val="16"/>
                <w:szCs w:val="16"/>
                <w:lang w:val="az-Latn-AZ"/>
              </w:rPr>
              <w:t xml:space="preserve"> əmələgəlmə mexanizmi (patogenezi), əlamətləri (klinikası)</w:t>
            </w:r>
            <w:r>
              <w:rPr>
                <w:rFonts w:ascii="Arial" w:hAnsi="Arial" w:cs="Arial"/>
                <w:sz w:val="16"/>
                <w:szCs w:val="16"/>
                <w:lang w:val="az-Latn-AZ"/>
              </w:rPr>
              <w:t xml:space="preserve"> </w:t>
            </w:r>
            <w:r w:rsidRPr="007E75F8">
              <w:rPr>
                <w:rFonts w:ascii="Arial" w:hAnsi="Arial" w:cs="Arial"/>
                <w:sz w:val="16"/>
                <w:szCs w:val="16"/>
                <w:lang w:val="az-Latn-AZ"/>
              </w:rPr>
              <w:t>;</w:t>
            </w:r>
          </w:p>
          <w:p w:rsidR="00441569" w:rsidRPr="00E558BD" w:rsidRDefault="00441569" w:rsidP="00E24B2D">
            <w:pPr>
              <w:spacing w:after="0" w:line="240" w:lineRule="auto"/>
              <w:rPr>
                <w:rFonts w:ascii="Arial" w:hAnsi="Arial" w:cs="Arial"/>
                <w:sz w:val="16"/>
                <w:szCs w:val="16"/>
                <w:lang w:val="az-Latn-AZ"/>
              </w:rPr>
            </w:pPr>
            <w:r w:rsidRPr="007E75F8">
              <w:rPr>
                <w:rFonts w:ascii="Arial" w:hAnsi="Arial" w:cs="Arial"/>
                <w:sz w:val="16"/>
                <w:szCs w:val="16"/>
                <w:lang w:val="az-Latn-AZ"/>
              </w:rPr>
              <w:t xml:space="preserve">2. </w:t>
            </w:r>
            <w:r>
              <w:rPr>
                <w:rFonts w:ascii="Arial" w:hAnsi="Arial" w:cs="Arial"/>
                <w:sz w:val="16"/>
                <w:szCs w:val="16"/>
                <w:lang w:val="az-Latn-AZ"/>
              </w:rPr>
              <w:t xml:space="preserve">Vitamin çatışmazlığı zamanı yaranan xəstəliklərin </w:t>
            </w:r>
            <w:r w:rsidRPr="007E75F8">
              <w:rPr>
                <w:rFonts w:ascii="Arial" w:hAnsi="Arial" w:cs="Arial"/>
                <w:sz w:val="16"/>
                <w:szCs w:val="16"/>
                <w:lang w:val="az-Latn-AZ"/>
              </w:rPr>
              <w:t>diaqnostikası, müalicə və profilaktikası, həkiməqədərki tibbi yardım tədbirləri</w:t>
            </w:r>
            <w:r>
              <w:rPr>
                <w:rFonts w:ascii="Arial" w:hAnsi="Arial" w:cs="Arial"/>
                <w:sz w:val="16"/>
                <w:szCs w:val="16"/>
                <w:lang w:val="az-Latn-AZ"/>
              </w:rPr>
              <w:t>.</w:t>
            </w:r>
            <w:r w:rsidRPr="007E75F8">
              <w:rPr>
                <w:rFonts w:ascii="Arial" w:hAnsi="Arial" w:cs="Arial"/>
                <w:sz w:val="16"/>
                <w:szCs w:val="16"/>
                <w:lang w:val="az-Latn-AZ"/>
              </w:rPr>
              <w:t xml:space="preserve"> </w:t>
            </w:r>
            <w:r>
              <w:rPr>
                <w:rFonts w:ascii="Arial" w:hAnsi="Arial" w:cs="Arial"/>
                <w:sz w:val="16"/>
                <w:szCs w:val="16"/>
                <w:lang w:val="az-Latn-AZ"/>
              </w:rPr>
              <w:t xml:space="preserve">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E24B2D">
              <w:rPr>
                <w:rFonts w:ascii="Arial" w:hAnsi="Arial" w:cs="Arial"/>
                <w:sz w:val="16"/>
                <w:szCs w:val="16"/>
                <w:lang w:val="tr-TR"/>
              </w:rPr>
              <w:t>i</w:t>
            </w:r>
            <w:r w:rsidRPr="007E75F8">
              <w:rPr>
                <w:rFonts w:ascii="Arial" w:hAnsi="Arial" w:cs="Arial"/>
                <w:sz w:val="16"/>
                <w:szCs w:val="16"/>
                <w:lang w:val="tr-TR"/>
              </w:rPr>
              <w:t xml:space="preserve">rə  </w:t>
            </w: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E24B2D" w:rsidRDefault="00E24B2D"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E24B2D">
              <w:rPr>
                <w:rFonts w:ascii="Arial" w:hAnsi="Arial" w:cs="Arial"/>
                <w:sz w:val="16"/>
                <w:szCs w:val="16"/>
                <w:lang w:val="tr-TR"/>
              </w:rPr>
              <w:t>i</w:t>
            </w:r>
            <w:r w:rsidRPr="007E75F8">
              <w:rPr>
                <w:rFonts w:ascii="Arial" w:hAnsi="Arial" w:cs="Arial"/>
                <w:sz w:val="16"/>
                <w:szCs w:val="16"/>
                <w:lang w:val="tr-TR"/>
              </w:rPr>
              <w:t xml:space="preserve">rə  </w:t>
            </w:r>
          </w:p>
          <w:p w:rsidR="00441569" w:rsidRPr="007E75F8" w:rsidRDefault="00441569" w:rsidP="00B82A93">
            <w:pPr>
              <w:spacing w:after="0" w:line="240" w:lineRule="auto"/>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p w:rsidR="00441569" w:rsidRPr="007E75F8" w:rsidRDefault="00441569" w:rsidP="00B82A93">
            <w:pPr>
              <w:spacing w:after="0" w:line="240" w:lineRule="auto"/>
              <w:rPr>
                <w:rFonts w:ascii="Arial" w:hAnsi="Arial" w:cs="Arial"/>
                <w:sz w:val="16"/>
                <w:szCs w:val="16"/>
                <w:lang w:val="tr-TR"/>
              </w:rPr>
            </w:pP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p w:rsidR="00441569" w:rsidRPr="007E75F8" w:rsidRDefault="00441569" w:rsidP="00B82A93">
            <w:pPr>
              <w:spacing w:after="0" w:line="240" w:lineRule="auto"/>
              <w:rPr>
                <w:rFonts w:ascii="Arial" w:hAnsi="Arial" w:cs="Arial"/>
                <w:sz w:val="16"/>
                <w:szCs w:val="16"/>
                <w:lang w:val="tr-TR"/>
              </w:rPr>
            </w:pP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1.(s.311-340</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2.(s.138-14</w:t>
            </w:r>
            <w:r w:rsidRPr="007E75F8">
              <w:rPr>
                <w:rFonts w:ascii="Arial" w:hAnsi="Arial" w:cs="Arial"/>
                <w:sz w:val="16"/>
                <w:szCs w:val="16"/>
                <w:lang w:val="tr-TR"/>
              </w:rPr>
              <w:t>2</w:t>
            </w:r>
            <w:r>
              <w:rPr>
                <w:rFonts w:ascii="Arial" w:hAnsi="Arial" w:cs="Arial"/>
                <w:sz w:val="16"/>
                <w:szCs w:val="16"/>
                <w:lang w:val="tr-TR"/>
              </w:rPr>
              <w:t>, 150-178</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3.(s.170-189</w:t>
            </w:r>
            <w:r w:rsidRPr="007E75F8">
              <w:rPr>
                <w:rFonts w:ascii="Arial" w:hAnsi="Arial" w:cs="Arial"/>
                <w:sz w:val="16"/>
                <w:szCs w:val="16"/>
                <w:lang w:val="tr-TR"/>
              </w:rPr>
              <w:t>);</w:t>
            </w:r>
          </w:p>
          <w:p w:rsidR="00441569" w:rsidRDefault="00441569"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2.(s.138-14</w:t>
            </w:r>
            <w:r w:rsidRPr="007E75F8">
              <w:rPr>
                <w:rFonts w:ascii="Arial" w:hAnsi="Arial" w:cs="Arial"/>
                <w:sz w:val="16"/>
                <w:szCs w:val="16"/>
                <w:lang w:val="tr-TR"/>
              </w:rPr>
              <w:t>2</w:t>
            </w:r>
            <w:r>
              <w:rPr>
                <w:rFonts w:ascii="Arial" w:hAnsi="Arial" w:cs="Arial"/>
                <w:sz w:val="16"/>
                <w:szCs w:val="16"/>
                <w:lang w:val="tr-TR"/>
              </w:rPr>
              <w:t>, 150-178</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3.(s.170-189</w:t>
            </w:r>
            <w:r w:rsidRPr="007E75F8">
              <w:rPr>
                <w:rFonts w:ascii="Arial" w:hAnsi="Arial" w:cs="Arial"/>
                <w:sz w:val="16"/>
                <w:szCs w:val="16"/>
                <w:lang w:val="tr-TR"/>
              </w:rPr>
              <w:t>);</w:t>
            </w:r>
          </w:p>
          <w:p w:rsidR="00441569" w:rsidRPr="007E75F8" w:rsidRDefault="00441569" w:rsidP="003F3E70">
            <w:pPr>
              <w:spacing w:after="0" w:line="240" w:lineRule="auto"/>
              <w:rPr>
                <w:rFonts w:ascii="Arial" w:hAnsi="Arial" w:cs="Arial"/>
                <w:sz w:val="16"/>
                <w:szCs w:val="16"/>
                <w:lang w:val="tr-TR"/>
              </w:rPr>
            </w:pPr>
            <w:r w:rsidRPr="007E75F8">
              <w:rPr>
                <w:rFonts w:ascii="Arial" w:hAnsi="Arial" w:cs="Arial"/>
                <w:sz w:val="16"/>
                <w:szCs w:val="16"/>
                <w:lang w:val="tr-TR"/>
              </w:rPr>
              <w:t>4. 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Default="00441569" w:rsidP="00B82A93">
            <w:pPr>
              <w:spacing w:after="0" w:line="240" w:lineRule="auto"/>
              <w:rPr>
                <w:rFonts w:ascii="Arial" w:hAnsi="Arial" w:cs="Arial"/>
                <w:sz w:val="16"/>
                <w:szCs w:val="16"/>
                <w:lang w:val="tr-TR"/>
              </w:rPr>
            </w:pPr>
          </w:p>
          <w:p w:rsidR="00441569" w:rsidRPr="007E75F8" w:rsidRDefault="00441569" w:rsidP="00E24B2D">
            <w:pPr>
              <w:spacing w:after="0" w:line="240" w:lineRule="auto"/>
              <w:rPr>
                <w:rFonts w:ascii="Arial" w:hAnsi="Arial" w:cs="Arial"/>
                <w:sz w:val="16"/>
                <w:szCs w:val="16"/>
                <w:lang w:val="tr-TR"/>
              </w:rPr>
            </w:pPr>
          </w:p>
        </w:tc>
      </w:tr>
      <w:tr w:rsidR="00441569" w:rsidRPr="0043035B"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B23BE" w:rsidP="0088213D">
            <w:pPr>
              <w:spacing w:after="0" w:line="240" w:lineRule="auto"/>
              <w:jc w:val="center"/>
              <w:rPr>
                <w:rFonts w:ascii="Arial" w:hAnsi="Arial" w:cs="Arial"/>
                <w:sz w:val="16"/>
                <w:szCs w:val="16"/>
                <w:lang w:val="tr-TR"/>
              </w:rPr>
            </w:pPr>
            <w:r>
              <w:rPr>
                <w:rFonts w:ascii="Arial" w:hAnsi="Arial" w:cs="Arial"/>
                <w:sz w:val="16"/>
                <w:szCs w:val="16"/>
                <w:lang w:val="tr-TR"/>
              </w:rPr>
              <w:t xml:space="preserve">I </w:t>
            </w:r>
            <w:r w:rsidR="00441569" w:rsidRPr="00772983">
              <w:rPr>
                <w:rFonts w:ascii="Arial" w:hAnsi="Arial" w:cs="Arial"/>
                <w:sz w:val="16"/>
                <w:szCs w:val="16"/>
                <w:lang w:val="tr-TR"/>
              </w:rPr>
              <w:t>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E75F8" w:rsidRDefault="00441569" w:rsidP="002C65E9">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hideMark/>
          </w:tcPr>
          <w:p w:rsidR="00441569" w:rsidRPr="007E75F8" w:rsidRDefault="00441569" w:rsidP="00B82A93">
            <w:pPr>
              <w:spacing w:after="0" w:line="240" w:lineRule="auto"/>
              <w:jc w:val="both"/>
              <w:rPr>
                <w:rFonts w:ascii="Arial" w:hAnsi="Arial" w:cs="Arial"/>
                <w:sz w:val="16"/>
                <w:szCs w:val="16"/>
                <w:lang w:val="tr-TR"/>
              </w:rPr>
            </w:pPr>
            <w:r>
              <w:rPr>
                <w:rFonts w:ascii="Arial" w:hAnsi="Arial" w:cs="Arial"/>
                <w:sz w:val="16"/>
                <w:szCs w:val="16"/>
                <w:lang w:val="tr-TR"/>
              </w:rPr>
              <w:t>Mövzu №</w:t>
            </w:r>
            <w:r w:rsidR="007B23BE">
              <w:rPr>
                <w:rFonts w:ascii="Arial" w:hAnsi="Arial" w:cs="Arial"/>
                <w:sz w:val="16"/>
                <w:szCs w:val="16"/>
                <w:lang w:val="tr-TR"/>
              </w:rPr>
              <w:t xml:space="preserve"> </w:t>
            </w:r>
            <w:r>
              <w:rPr>
                <w:rFonts w:ascii="Arial" w:hAnsi="Arial" w:cs="Arial"/>
                <w:sz w:val="16"/>
                <w:szCs w:val="16"/>
                <w:lang w:val="tr-TR"/>
              </w:rPr>
              <w:t>21</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Kəskin və xroniki ürək-damar çatışmazlıqları.</w:t>
            </w:r>
          </w:p>
          <w:p w:rsidR="00441569" w:rsidRPr="007E75F8" w:rsidRDefault="00441569" w:rsidP="00B82A93">
            <w:pPr>
              <w:spacing w:after="0" w:line="240" w:lineRule="auto"/>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B82A93">
            <w:pPr>
              <w:spacing w:after="0" w:line="240" w:lineRule="auto"/>
              <w:jc w:val="both"/>
              <w:rPr>
                <w:rFonts w:ascii="Arial" w:hAnsi="Arial" w:cs="Arial"/>
                <w:sz w:val="16"/>
                <w:szCs w:val="16"/>
                <w:lang w:val="az-Latn-AZ"/>
              </w:rPr>
            </w:pPr>
            <w:r w:rsidRPr="007B23BE">
              <w:rPr>
                <w:rFonts w:ascii="Arial" w:hAnsi="Arial" w:cs="Arial"/>
                <w:sz w:val="16"/>
                <w:szCs w:val="16"/>
                <w:lang w:val="az-Latn-AZ"/>
              </w:rPr>
              <w:t>1.</w:t>
            </w:r>
            <w:r>
              <w:rPr>
                <w:rFonts w:ascii="Arial" w:hAnsi="Arial" w:cs="Arial"/>
                <w:sz w:val="16"/>
                <w:szCs w:val="16"/>
                <w:lang w:val="az-Latn-AZ"/>
              </w:rPr>
              <w:t xml:space="preserve"> Kəskin və xroniki ürək-damar çatışmazlıqların </w:t>
            </w:r>
            <w:r w:rsidRPr="007E75F8">
              <w:rPr>
                <w:rFonts w:ascii="Arial" w:hAnsi="Arial" w:cs="Arial"/>
                <w:sz w:val="16"/>
                <w:szCs w:val="16"/>
                <w:lang w:val="az-Latn-AZ"/>
              </w:rPr>
              <w:t>etiologiyası, təsnifatı, əmələgəlmə mexanizmi (patogenezi), əlamətləri (klinikası);</w:t>
            </w:r>
            <w:r>
              <w:rPr>
                <w:rFonts w:ascii="Arial" w:hAnsi="Arial" w:cs="Arial"/>
                <w:sz w:val="16"/>
                <w:szCs w:val="16"/>
                <w:lang w:val="az-Latn-AZ"/>
              </w:rPr>
              <w:t xml:space="preserve"> </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 xml:space="preserve">2. </w:t>
            </w:r>
            <w:r>
              <w:rPr>
                <w:rFonts w:ascii="Arial" w:hAnsi="Arial" w:cs="Arial"/>
                <w:sz w:val="16"/>
                <w:szCs w:val="16"/>
                <w:lang w:val="az-Latn-AZ"/>
              </w:rPr>
              <w:t xml:space="preserve">Kəskin və xroniki ürək-damar çatışmazlıqların </w:t>
            </w:r>
            <w:r w:rsidRPr="007E75F8">
              <w:rPr>
                <w:rFonts w:ascii="Arial" w:hAnsi="Arial" w:cs="Arial"/>
                <w:sz w:val="16"/>
                <w:szCs w:val="16"/>
                <w:lang w:val="az-Latn-AZ"/>
              </w:rPr>
              <w:t>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3F3E70" w:rsidRDefault="003F3E70"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praktiki (təcrübi) </w:t>
            </w:r>
          </w:p>
          <w:p w:rsidR="00441569" w:rsidRPr="007E75F8"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auditoriya</w:t>
            </w:r>
          </w:p>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w:t>
            </w:r>
            <w:r w:rsidRPr="00E246E9">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1.(s.103-114, 216-233</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2.(s.-189-193</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15-6</w:t>
            </w:r>
            <w:r w:rsidRPr="007E75F8">
              <w:rPr>
                <w:rFonts w:ascii="Arial" w:hAnsi="Arial" w:cs="Arial"/>
                <w:sz w:val="16"/>
                <w:szCs w:val="16"/>
                <w:lang w:val="tr-TR"/>
              </w:rPr>
              <w:t>6);</w:t>
            </w: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4.mühazirə</w:t>
            </w:r>
          </w:p>
          <w:p w:rsidR="00441569"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E75F8" w:rsidRDefault="00A5050E"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B1787D"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B23BE" w:rsidP="0088213D">
            <w:pPr>
              <w:spacing w:after="0" w:line="240" w:lineRule="auto"/>
              <w:jc w:val="center"/>
              <w:rPr>
                <w:rFonts w:ascii="Arial" w:hAnsi="Arial" w:cs="Arial"/>
                <w:sz w:val="16"/>
                <w:szCs w:val="16"/>
                <w:lang w:val="tr-TR"/>
              </w:rPr>
            </w:pPr>
            <w:r>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E75F8" w:rsidRDefault="00441569" w:rsidP="002C65E9">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hideMark/>
          </w:tcPr>
          <w:p w:rsidR="00441569" w:rsidRPr="007E75F8" w:rsidRDefault="00441569" w:rsidP="00B82A93">
            <w:pPr>
              <w:spacing w:after="0" w:line="240" w:lineRule="auto"/>
              <w:jc w:val="both"/>
              <w:rPr>
                <w:rFonts w:ascii="Arial" w:hAnsi="Arial" w:cs="Arial"/>
                <w:b/>
                <w:szCs w:val="28"/>
                <w:lang w:val="tr-TR"/>
              </w:rPr>
            </w:pPr>
            <w:r w:rsidRPr="007E75F8">
              <w:rPr>
                <w:rFonts w:ascii="Arial" w:hAnsi="Arial" w:cs="Arial"/>
                <w:sz w:val="16"/>
                <w:szCs w:val="16"/>
                <w:lang w:val="tr-TR"/>
              </w:rPr>
              <w:t>Mövzu №</w:t>
            </w:r>
            <w:r w:rsidR="007B23BE">
              <w:rPr>
                <w:rFonts w:ascii="Arial" w:hAnsi="Arial" w:cs="Arial"/>
                <w:sz w:val="16"/>
                <w:szCs w:val="16"/>
                <w:lang w:val="tr-TR"/>
              </w:rPr>
              <w:t xml:space="preserve"> </w:t>
            </w:r>
            <w:r>
              <w:rPr>
                <w:rFonts w:ascii="Arial" w:hAnsi="Arial" w:cs="Arial"/>
                <w:sz w:val="16"/>
                <w:szCs w:val="16"/>
                <w:lang w:val="tr-TR"/>
              </w:rPr>
              <w:t>24</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Qastritlər.</w:t>
            </w:r>
          </w:p>
          <w:p w:rsidR="00441569" w:rsidRPr="007E75F8" w:rsidRDefault="00441569" w:rsidP="00B82A93">
            <w:pPr>
              <w:spacing w:after="0" w:line="240" w:lineRule="auto"/>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1.</w:t>
            </w:r>
            <w:r>
              <w:rPr>
                <w:rFonts w:ascii="Arial" w:hAnsi="Arial" w:cs="Arial"/>
                <w:sz w:val="16"/>
                <w:szCs w:val="16"/>
                <w:lang w:val="az-Latn-AZ"/>
              </w:rPr>
              <w:t xml:space="preserve"> Qastritlər, </w:t>
            </w:r>
            <w:r w:rsidRPr="007E75F8">
              <w:rPr>
                <w:rFonts w:ascii="Arial" w:hAnsi="Arial" w:cs="Arial"/>
                <w:sz w:val="16"/>
                <w:szCs w:val="16"/>
                <w:lang w:val="az-Latn-AZ"/>
              </w:rPr>
              <w:t>etiologiyası, təsnifatı, xəstəliyin əmələgəlmə mexanizmi (patogenezi), əlamətləri (klinikası);</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2.</w:t>
            </w:r>
            <w:r>
              <w:rPr>
                <w:rFonts w:ascii="Arial" w:hAnsi="Arial" w:cs="Arial"/>
                <w:sz w:val="16"/>
                <w:szCs w:val="16"/>
                <w:lang w:val="az-Latn-AZ"/>
              </w:rPr>
              <w:t xml:space="preserve"> Qastritlər, </w:t>
            </w:r>
            <w:r w:rsidRPr="007E75F8">
              <w:rPr>
                <w:rFonts w:ascii="Arial" w:hAnsi="Arial" w:cs="Arial"/>
                <w:sz w:val="16"/>
                <w:szCs w:val="16"/>
                <w:lang w:val="az-Latn-AZ"/>
              </w:rPr>
              <w:t>diaqnostikası, müalicə və profilaktikası, həkiməqədərki tibbi yardım tədbirləri.</w:t>
            </w:r>
            <w:r>
              <w:rPr>
                <w:rFonts w:ascii="Arial" w:hAnsi="Arial" w:cs="Arial"/>
                <w:sz w:val="16"/>
                <w:szCs w:val="16"/>
                <w:lang w:val="az-Latn-AZ"/>
              </w:rPr>
              <w:t xml:space="preserve">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441569" w:rsidRPr="007E75F8"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auditoriya</w:t>
            </w:r>
          </w:p>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w:t>
            </w:r>
            <w:r w:rsidRPr="00E246E9">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1.(s.243-250</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2.(s.203-212</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3.(s.73-78</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441569"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E75F8" w:rsidRDefault="00A5050E"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441569" w:rsidRPr="00772983" w:rsidRDefault="00441569"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I</w:t>
            </w:r>
            <w:r w:rsidR="00772983" w:rsidRPr="00772983">
              <w:rPr>
                <w:rFonts w:ascii="Arial" w:hAnsi="Arial" w:cs="Arial"/>
                <w:sz w:val="16"/>
                <w:szCs w:val="16"/>
                <w:lang w:val="tr-TR"/>
              </w:rPr>
              <w:t>I</w:t>
            </w:r>
            <w:r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jc w:val="both"/>
              <w:rPr>
                <w:rFonts w:ascii="Arial" w:hAnsi="Arial" w:cs="Arial"/>
                <w:b/>
                <w:sz w:val="16"/>
                <w:szCs w:val="16"/>
                <w:lang w:val="az-Latn-AZ"/>
              </w:rPr>
            </w:pPr>
            <w:r w:rsidRPr="00772983">
              <w:rPr>
                <w:rFonts w:ascii="Arial" w:hAnsi="Arial" w:cs="Arial"/>
                <w:sz w:val="16"/>
                <w:szCs w:val="16"/>
                <w:lang w:val="az-Latn-AZ"/>
              </w:rPr>
              <w:lastRenderedPageBreak/>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7B23BE">
              <w:rPr>
                <w:rFonts w:ascii="Arial" w:hAnsi="Arial" w:cs="Arial"/>
                <w:sz w:val="16"/>
                <w:szCs w:val="16"/>
                <w:lang w:val="tr-TR"/>
              </w:rPr>
              <w:t xml:space="preserve"> </w:t>
            </w:r>
            <w:r w:rsidRPr="00772983">
              <w:rPr>
                <w:rFonts w:ascii="Arial" w:hAnsi="Arial" w:cs="Arial"/>
                <w:sz w:val="16"/>
                <w:szCs w:val="16"/>
                <w:lang w:val="tr-TR"/>
              </w:rPr>
              <w:t>25.</w:t>
            </w:r>
            <w:r w:rsidRPr="00772983">
              <w:rPr>
                <w:rFonts w:ascii="Arial" w:hAnsi="Arial" w:cs="Arial"/>
                <w:sz w:val="24"/>
                <w:szCs w:val="24"/>
                <w:lang w:val="az-Latn-AZ"/>
              </w:rPr>
              <w:t xml:space="preserve"> </w:t>
            </w:r>
            <w:r w:rsidRPr="00772983">
              <w:rPr>
                <w:rFonts w:ascii="Arial" w:hAnsi="Arial" w:cs="Arial"/>
                <w:sz w:val="16"/>
                <w:szCs w:val="16"/>
                <w:lang w:val="az-Latn-AZ"/>
              </w:rPr>
              <w:t>Mədə və onikibarmaq bağırsağın xora xəstəliyi.</w:t>
            </w:r>
            <w:r w:rsidRPr="00772983">
              <w:rPr>
                <w:rFonts w:ascii="Arial" w:hAnsi="Arial" w:cs="Arial"/>
                <w:b/>
                <w:sz w:val="16"/>
                <w:szCs w:val="16"/>
                <w:lang w:val="az-Latn-AZ"/>
              </w:rPr>
              <w:t xml:space="preserve"> </w:t>
            </w:r>
          </w:p>
          <w:p w:rsidR="00441569" w:rsidRPr="00772983" w:rsidRDefault="00441569" w:rsidP="00B82A93">
            <w:pPr>
              <w:spacing w:after="0" w:line="240" w:lineRule="auto"/>
              <w:jc w:val="both"/>
              <w:rPr>
                <w:rFonts w:ascii="Arial" w:hAnsi="Arial" w:cs="Arial"/>
                <w:b/>
                <w:sz w:val="16"/>
                <w:szCs w:val="16"/>
                <w:lang w:val="az-Latn-AZ"/>
              </w:rPr>
            </w:pPr>
            <w:r w:rsidRPr="00772983">
              <w:rPr>
                <w:rFonts w:ascii="Arial" w:hAnsi="Arial" w:cs="Arial"/>
                <w:sz w:val="16"/>
                <w:szCs w:val="16"/>
                <w:lang w:val="tr-TR"/>
              </w:rPr>
              <w:lastRenderedPageBreak/>
              <w:t>Tədris sualları:</w:t>
            </w:r>
            <w:r w:rsidRPr="00772983">
              <w:rPr>
                <w:rFonts w:ascii="Arial" w:hAnsi="Arial" w:cs="Arial"/>
                <w:b/>
                <w:sz w:val="16"/>
                <w:szCs w:val="16"/>
                <w:lang w:val="az-Latn-AZ"/>
              </w:rPr>
              <w:t xml:space="preserve"> </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1. Mədə və onikibarmaq bağırsağın xora xəstəliyinin</w:t>
            </w:r>
            <w:r w:rsidRPr="00772983">
              <w:rPr>
                <w:rFonts w:ascii="Arial" w:hAnsi="Arial" w:cs="Arial"/>
                <w:b/>
                <w:sz w:val="16"/>
                <w:szCs w:val="16"/>
                <w:lang w:val="az-Latn-AZ"/>
              </w:rPr>
              <w:t xml:space="preserve"> </w:t>
            </w:r>
            <w:r w:rsidRPr="00772983">
              <w:rPr>
                <w:rFonts w:ascii="Arial" w:hAnsi="Arial" w:cs="Arial"/>
                <w:sz w:val="16"/>
                <w:szCs w:val="16"/>
                <w:lang w:val="az-Latn-AZ"/>
              </w:rPr>
              <w:t>etiologiyası, təsnifatı, xəstəliyin əmələgəlmə mexanizmi (patogenezi), əlamətləri (klinikası);</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2. Mədə və onikibarmaq bağırsağın xora xəstəliyinin</w:t>
            </w:r>
            <w:r w:rsidRPr="00772983">
              <w:rPr>
                <w:rFonts w:ascii="Arial" w:hAnsi="Arial" w:cs="Arial"/>
                <w:b/>
                <w:sz w:val="16"/>
                <w:szCs w:val="16"/>
                <w:lang w:val="az-Latn-AZ"/>
              </w:rPr>
              <w:t xml:space="preserve"> </w:t>
            </w:r>
            <w:r w:rsidRPr="00772983">
              <w:rPr>
                <w:rFonts w:ascii="Arial" w:hAnsi="Arial" w:cs="Arial"/>
                <w:sz w:val="16"/>
                <w:szCs w:val="16"/>
                <w:lang w:val="az-Latn-AZ"/>
              </w:rPr>
              <w:t xml:space="preserve">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A5050E" w:rsidRDefault="00A5050E"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praktiki </w:t>
            </w:r>
            <w:r w:rsidRPr="00772983">
              <w:rPr>
                <w:rFonts w:ascii="Arial" w:hAnsi="Arial" w:cs="Arial"/>
                <w:sz w:val="16"/>
                <w:szCs w:val="16"/>
                <w:lang w:val="tr-TR"/>
              </w:rPr>
              <w:lastRenderedPageBreak/>
              <w:t xml:space="preserve">(təcrübi) </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lastRenderedPageBreak/>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A5050E" w:rsidRDefault="00A5050E" w:rsidP="00B82A93">
            <w:pPr>
              <w:spacing w:after="0" w:line="240" w:lineRule="auto"/>
              <w:rPr>
                <w:rFonts w:ascii="Arial" w:hAnsi="Arial" w:cs="Arial"/>
                <w:sz w:val="16"/>
                <w:szCs w:val="16"/>
                <w:lang w:val="tr-TR"/>
              </w:rPr>
            </w:pP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lastRenderedPageBreak/>
              <w:t>1.(s.250-254);</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2.(s.212-225);</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3.(s.87-93);</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p w:rsidR="003F3E70" w:rsidRDefault="003F3E70" w:rsidP="00B82A93">
            <w:pPr>
              <w:spacing w:after="0" w:line="240" w:lineRule="auto"/>
              <w:jc w:val="center"/>
              <w:rPr>
                <w:rFonts w:ascii="Arial" w:hAnsi="Arial" w:cs="Arial"/>
                <w:sz w:val="16"/>
                <w:szCs w:val="16"/>
                <w:lang w:val="tr-TR"/>
              </w:rPr>
            </w:pPr>
          </w:p>
          <w:p w:rsidR="003F3E70" w:rsidRPr="00772983" w:rsidRDefault="003F3E70" w:rsidP="00B82A93">
            <w:pPr>
              <w:spacing w:after="0" w:line="240" w:lineRule="auto"/>
              <w:jc w:val="center"/>
              <w:rPr>
                <w:rFonts w:ascii="Arial" w:hAnsi="Arial" w:cs="Arial"/>
                <w:sz w:val="16"/>
                <w:szCs w:val="16"/>
                <w:lang w:val="tr-TR"/>
              </w:rPr>
            </w:pP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7B23BE" w:rsidP="00B82A93">
            <w:pPr>
              <w:spacing w:after="0" w:line="240" w:lineRule="auto"/>
              <w:jc w:val="center"/>
              <w:rPr>
                <w:rFonts w:ascii="Arial" w:hAnsi="Arial" w:cs="Arial"/>
                <w:sz w:val="16"/>
                <w:szCs w:val="16"/>
                <w:lang w:val="tr-TR"/>
              </w:rPr>
            </w:pPr>
            <w:r>
              <w:rPr>
                <w:rFonts w:ascii="Arial" w:hAnsi="Arial" w:cs="Arial"/>
                <w:sz w:val="16"/>
                <w:szCs w:val="16"/>
                <w:lang w:val="tr-TR"/>
              </w:rPr>
              <w:lastRenderedPageBreak/>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lastRenderedPageBreak/>
              <w:t>II</w:t>
            </w:r>
            <w:r w:rsidR="007B23BE">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7B23BE">
            <w:pPr>
              <w:spacing w:after="0" w:line="240" w:lineRule="auto"/>
              <w:rPr>
                <w:rFonts w:ascii="Arial" w:hAnsi="Arial" w:cs="Arial"/>
                <w:sz w:val="16"/>
                <w:szCs w:val="16"/>
                <w:lang w:val="tr-TR"/>
              </w:rPr>
            </w:pPr>
            <w:r w:rsidRPr="00772983">
              <w:rPr>
                <w:rFonts w:ascii="Arial" w:hAnsi="Arial" w:cs="Arial"/>
                <w:sz w:val="16"/>
                <w:szCs w:val="16"/>
                <w:lang w:val="az-Latn-AZ"/>
              </w:rPr>
              <w:t xml:space="preserve">Mövzu </w:t>
            </w:r>
            <w:r w:rsidRPr="00772983">
              <w:rPr>
                <w:rFonts w:ascii="Arial" w:hAnsi="Arial" w:cs="Arial"/>
                <w:sz w:val="16"/>
                <w:szCs w:val="16"/>
                <w:lang w:val="tr-TR"/>
              </w:rPr>
              <w:t>№</w:t>
            </w:r>
            <w:r w:rsidRPr="00772983">
              <w:rPr>
                <w:rFonts w:ascii="Arial" w:hAnsi="Arial" w:cs="Arial"/>
                <w:sz w:val="24"/>
                <w:szCs w:val="24"/>
                <w:lang w:val="az-Latn-AZ"/>
              </w:rPr>
              <w:t xml:space="preserve"> </w:t>
            </w:r>
            <w:r w:rsidRPr="00772983">
              <w:rPr>
                <w:rFonts w:ascii="Arial" w:hAnsi="Arial" w:cs="Arial"/>
                <w:sz w:val="16"/>
                <w:szCs w:val="16"/>
                <w:lang w:val="az-Latn-AZ"/>
              </w:rPr>
              <w:t>26. Mədə xərçəngi. Kolitlər.</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1. Mədə xərçəngi və kolitlərin etiologiyası, təsnifatı, xəstəliklərin əmələgəlmə mexanizmi (patogenezi), əlamətləri (klinikası);</w:t>
            </w:r>
          </w:p>
          <w:p w:rsidR="00441569" w:rsidRPr="00772983" w:rsidRDefault="00441569" w:rsidP="007B23BE">
            <w:pPr>
              <w:spacing w:after="0" w:line="240" w:lineRule="auto"/>
              <w:rPr>
                <w:rFonts w:ascii="Arial" w:hAnsi="Arial" w:cs="Arial"/>
                <w:sz w:val="16"/>
                <w:szCs w:val="16"/>
                <w:lang w:val="tr-TR"/>
              </w:rPr>
            </w:pPr>
            <w:r w:rsidRPr="00772983">
              <w:rPr>
                <w:rFonts w:ascii="Arial" w:hAnsi="Arial" w:cs="Arial"/>
                <w:sz w:val="16"/>
                <w:szCs w:val="16"/>
                <w:lang w:val="az-Latn-AZ"/>
              </w:rPr>
              <w:t xml:space="preserve">2. Mədə xərçəngi və kolitlərin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1.(s.254-263);</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2.(s.225-230, 240-248);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3.(s.79-86);</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7B23BE"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I</w:t>
            </w:r>
            <w:r w:rsidR="00772983" w:rsidRPr="00772983">
              <w:rPr>
                <w:rFonts w:ascii="Arial" w:hAnsi="Arial" w:cs="Arial"/>
                <w:sz w:val="16"/>
                <w:szCs w:val="16"/>
                <w:lang w:val="tr-TR"/>
              </w:rPr>
              <w:t>V</w:t>
            </w:r>
            <w:r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 xml:space="preserve">Mövzu </w:t>
            </w:r>
            <w:r w:rsidRPr="00772983">
              <w:rPr>
                <w:rFonts w:ascii="Arial" w:hAnsi="Arial" w:cs="Arial"/>
                <w:sz w:val="16"/>
                <w:szCs w:val="16"/>
                <w:lang w:val="tr-TR"/>
              </w:rPr>
              <w:t>№ 27.</w:t>
            </w:r>
            <w:r w:rsidRPr="00772983">
              <w:rPr>
                <w:rFonts w:ascii="Arial" w:hAnsi="Arial" w:cs="Arial"/>
                <w:sz w:val="24"/>
                <w:szCs w:val="24"/>
                <w:lang w:val="az-Latn-AZ"/>
              </w:rPr>
              <w:t xml:space="preserve"> </w:t>
            </w:r>
            <w:r w:rsidRPr="00772983">
              <w:rPr>
                <w:rFonts w:ascii="Arial" w:hAnsi="Arial" w:cs="Arial"/>
                <w:sz w:val="16"/>
                <w:szCs w:val="16"/>
                <w:lang w:val="az-Latn-AZ"/>
              </w:rPr>
              <w:t>Xroniki hepatit və qaraciyər sirrozu.</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1. Xroniki hepatit və qaraciyər sirrozunun etiologiyası, təsnifatı, xəstəliklərin əmələgəlmə mexanizmi (patogenezi), əlamətləri (klinikası);</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Xroniki hepatit və qaraciyər sirrozunun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7B23BE" w:rsidRDefault="007B23BE"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1.(s.269-282);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2.(s.260-73);</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3.(s.113-118);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7B23BE"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I</w:t>
            </w:r>
            <w:r w:rsidR="00772983" w:rsidRPr="00772983">
              <w:rPr>
                <w:rFonts w:ascii="Arial" w:hAnsi="Arial" w:cs="Arial"/>
                <w:sz w:val="16"/>
                <w:szCs w:val="16"/>
                <w:lang w:val="tr-TR"/>
              </w:rPr>
              <w:t>V</w:t>
            </w:r>
            <w:r w:rsidR="007B23BE">
              <w:rPr>
                <w:rFonts w:ascii="Arial" w:hAnsi="Arial" w:cs="Arial"/>
                <w:sz w:val="16"/>
                <w:szCs w:val="16"/>
                <w:lang w:val="tr-TR"/>
              </w:rPr>
              <w:t xml:space="preserve"> </w:t>
            </w:r>
            <w:r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 xml:space="preserve">Mövzu </w:t>
            </w:r>
            <w:r w:rsidRPr="00772983">
              <w:rPr>
                <w:rFonts w:ascii="Arial" w:hAnsi="Arial" w:cs="Arial"/>
                <w:sz w:val="16"/>
                <w:szCs w:val="16"/>
                <w:lang w:val="tr-TR"/>
              </w:rPr>
              <w:t>№</w:t>
            </w:r>
            <w:r w:rsidR="007B23BE">
              <w:rPr>
                <w:rFonts w:ascii="Arial" w:hAnsi="Arial" w:cs="Arial"/>
                <w:sz w:val="16"/>
                <w:szCs w:val="16"/>
                <w:lang w:val="tr-TR"/>
              </w:rPr>
              <w:t xml:space="preserve"> </w:t>
            </w:r>
            <w:r w:rsidRPr="00772983">
              <w:rPr>
                <w:rFonts w:ascii="Arial" w:hAnsi="Arial" w:cs="Arial"/>
                <w:sz w:val="16"/>
                <w:szCs w:val="16"/>
                <w:lang w:val="az-Latn-AZ"/>
              </w:rPr>
              <w:t>28. Xolesistitlər, öd yollarının diskineziyası və pankreatitlər.</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1. Xolesistitlər, öd yollarının diskineziyası və pankreatitlərin etiologiyası, təsnifatı, xəstəliklərin əmələgəlmə mexanizmi (patogenezi), əlamətləri (klinikası);</w:t>
            </w:r>
          </w:p>
          <w:p w:rsidR="00441569" w:rsidRPr="00772983" w:rsidRDefault="00441569" w:rsidP="007B23BE">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Xolesistitlər, öd yollarının diskineziyası və pankreatitlərin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1.(s.263-268, 287-291);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2.(s.278-284, 250-262);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3.(s.119-131);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7B23BE"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w:t>
            </w:r>
            <w:r w:rsidR="007B23BE">
              <w:rPr>
                <w:rFonts w:ascii="Arial" w:hAnsi="Arial" w:cs="Arial"/>
                <w:sz w:val="16"/>
                <w:szCs w:val="16"/>
                <w:lang w:val="tr-TR"/>
              </w:rPr>
              <w:t xml:space="preserve"> </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7B23BE">
              <w:rPr>
                <w:rFonts w:ascii="Arial" w:hAnsi="Arial" w:cs="Arial"/>
                <w:sz w:val="16"/>
                <w:szCs w:val="16"/>
                <w:lang w:val="tr-TR"/>
              </w:rPr>
              <w:t xml:space="preserve"> </w:t>
            </w:r>
            <w:r w:rsidRPr="00772983">
              <w:rPr>
                <w:rFonts w:ascii="Arial" w:hAnsi="Arial" w:cs="Arial"/>
                <w:sz w:val="16"/>
                <w:szCs w:val="16"/>
                <w:lang w:val="tr-TR"/>
              </w:rPr>
              <w:t>29.</w:t>
            </w:r>
            <w:r w:rsidRPr="00772983">
              <w:rPr>
                <w:rFonts w:ascii="Arial" w:hAnsi="Arial" w:cs="Arial"/>
                <w:szCs w:val="28"/>
                <w:lang w:val="az-Latn-AZ"/>
              </w:rPr>
              <w:t xml:space="preserve"> </w:t>
            </w:r>
            <w:r w:rsidRPr="00772983">
              <w:rPr>
                <w:rFonts w:ascii="Arial" w:hAnsi="Arial" w:cs="Arial"/>
                <w:sz w:val="16"/>
                <w:szCs w:val="16"/>
                <w:lang w:val="az-Latn-AZ"/>
              </w:rPr>
              <w:t>Həzm traktı xəstəliklərində baş verən ağırlaşmalar və təxirəsalınmaz tibbi yardıma ehtiyacı olan patologiyaları.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Həzm traktı xəstəliklərində baş verən ağırlaşmalar və təxirəsalınmaz tibbi yardıma ehtiyacı olan patologiyalarıın etiologiyası, təsnifatı,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Həzm traktı xəstəliklərində baş verən ağırlaşmalar və təxirəsalınmaz tibbi yardıma ehtiyacı olan patologiyalarıın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praktiki (təcrübi) </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3.(s.94-99);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w:t>
            </w:r>
            <w:r w:rsidR="00652F70">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tr-TR"/>
              </w:rPr>
            </w:pPr>
            <w:r w:rsidRPr="00772983">
              <w:rPr>
                <w:rFonts w:ascii="Arial" w:hAnsi="Arial" w:cs="Arial"/>
                <w:sz w:val="16"/>
                <w:szCs w:val="16"/>
                <w:lang w:val="az-Latn-AZ"/>
              </w:rPr>
              <w:t xml:space="preserve">Mövzu </w:t>
            </w:r>
            <w:r w:rsidRPr="00772983">
              <w:rPr>
                <w:rFonts w:ascii="Arial" w:hAnsi="Arial" w:cs="Arial"/>
                <w:sz w:val="16"/>
                <w:szCs w:val="16"/>
                <w:lang w:val="tr-TR"/>
              </w:rPr>
              <w:t>№</w:t>
            </w:r>
            <w:r w:rsidR="00652F70">
              <w:rPr>
                <w:rFonts w:ascii="Arial" w:hAnsi="Arial" w:cs="Arial"/>
                <w:sz w:val="16"/>
                <w:szCs w:val="16"/>
                <w:lang w:val="tr-TR"/>
              </w:rPr>
              <w:t xml:space="preserve"> </w:t>
            </w:r>
            <w:r w:rsidRPr="00772983">
              <w:rPr>
                <w:rFonts w:ascii="Arial" w:hAnsi="Arial" w:cs="Arial"/>
                <w:sz w:val="16"/>
                <w:szCs w:val="16"/>
                <w:lang w:val="tr-TR"/>
              </w:rPr>
              <w:t xml:space="preserve">31. </w:t>
            </w:r>
            <w:r w:rsidRPr="00772983">
              <w:rPr>
                <w:rFonts w:ascii="Arial" w:hAnsi="Arial" w:cs="Arial"/>
                <w:sz w:val="16"/>
                <w:szCs w:val="16"/>
                <w:lang w:val="az-Latn-AZ"/>
              </w:rPr>
              <w:t>Kəskin və xroniki qlomerulonefritlər.</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Kəskin və xroniki qlomerulonefritlərin etiologiyası, təsnifatı, xəstəliklərin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Kəskin və xroniki qlomerulonefritlərin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1.(s.291-299);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2.(s.294-311);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3.(s.100-108);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A5050E">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w:t>
            </w:r>
            <w:r w:rsidR="00652F70">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652F70">
              <w:rPr>
                <w:rFonts w:ascii="Arial" w:hAnsi="Arial" w:cs="Arial"/>
                <w:sz w:val="16"/>
                <w:szCs w:val="16"/>
                <w:lang w:val="tr-TR"/>
              </w:rPr>
              <w:t xml:space="preserve"> </w:t>
            </w:r>
            <w:r w:rsidRPr="00772983">
              <w:rPr>
                <w:rFonts w:ascii="Arial" w:hAnsi="Arial" w:cs="Arial"/>
                <w:sz w:val="16"/>
                <w:szCs w:val="16"/>
                <w:lang w:val="az-Latn-AZ"/>
              </w:rPr>
              <w:t>32.</w:t>
            </w:r>
            <w:r w:rsidRPr="00772983">
              <w:rPr>
                <w:rFonts w:ascii="Arial" w:hAnsi="Arial" w:cs="Arial"/>
                <w:sz w:val="16"/>
                <w:szCs w:val="16"/>
                <w:lang w:val="tr-TR"/>
              </w:rPr>
              <w:t>Pielonefritlər.</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1.Pielonefritlərin etiologiyası, təsnifatı, xəstəliklərin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Pielonefritlərin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1.(s.299-302);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2.(s.311-324);</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3.(s.109-112);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VI</w:t>
            </w:r>
            <w:r w:rsidR="00652F70">
              <w:rPr>
                <w:rFonts w:ascii="Arial" w:hAnsi="Arial" w:cs="Arial"/>
                <w:sz w:val="16"/>
                <w:szCs w:val="16"/>
                <w:lang w:val="tr-TR"/>
              </w:rPr>
              <w:t>I</w:t>
            </w:r>
            <w:r w:rsidR="00441569" w:rsidRPr="00772983">
              <w:rPr>
                <w:rFonts w:ascii="Arial" w:hAnsi="Arial" w:cs="Arial"/>
                <w:sz w:val="16"/>
                <w:szCs w:val="16"/>
                <w:lang w:val="tr-TR"/>
              </w:rPr>
              <w:t xml:space="preserve"> </w:t>
            </w:r>
            <w:r w:rsidR="006C4BA9">
              <w:rPr>
                <w:rFonts w:ascii="Arial" w:hAnsi="Arial" w:cs="Arial"/>
                <w:sz w:val="16"/>
                <w:szCs w:val="16"/>
                <w:lang w:val="tr-TR"/>
              </w:rPr>
              <w:t>h</w:t>
            </w:r>
            <w:r w:rsidR="00441569" w:rsidRPr="00772983">
              <w:rPr>
                <w:rFonts w:ascii="Arial" w:hAnsi="Arial" w:cs="Arial"/>
                <w:sz w:val="16"/>
                <w:szCs w:val="16"/>
                <w:lang w:val="tr-TR"/>
              </w:rPr>
              <w:t>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C4BA9">
            <w:pPr>
              <w:spacing w:after="0" w:line="240" w:lineRule="auto"/>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sz w:val="16"/>
                <w:szCs w:val="16"/>
                <w:lang w:val="tr-TR"/>
              </w:rPr>
              <w:t xml:space="preserve"> №</w:t>
            </w:r>
            <w:r w:rsidR="00652F70">
              <w:rPr>
                <w:rFonts w:ascii="Arial" w:hAnsi="Arial" w:cs="Arial"/>
                <w:sz w:val="16"/>
                <w:szCs w:val="16"/>
                <w:lang w:val="tr-TR"/>
              </w:rPr>
              <w:t xml:space="preserve"> </w:t>
            </w:r>
            <w:r w:rsidRPr="00772983">
              <w:rPr>
                <w:rFonts w:ascii="Arial" w:hAnsi="Arial" w:cs="Arial"/>
                <w:sz w:val="16"/>
                <w:szCs w:val="16"/>
                <w:lang w:val="tr-TR"/>
              </w:rPr>
              <w:t>33. Sidikdaşı xəstəliyi.</w:t>
            </w:r>
          </w:p>
          <w:p w:rsidR="00441569" w:rsidRPr="00772983" w:rsidRDefault="00441569" w:rsidP="006C4BA9">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C4BA9">
            <w:pPr>
              <w:spacing w:after="0" w:line="240" w:lineRule="auto"/>
              <w:rPr>
                <w:rFonts w:ascii="Arial" w:hAnsi="Arial" w:cs="Arial"/>
                <w:sz w:val="16"/>
                <w:szCs w:val="16"/>
                <w:lang w:val="az-Latn-AZ"/>
              </w:rPr>
            </w:pPr>
            <w:r w:rsidRPr="00772983">
              <w:rPr>
                <w:rFonts w:ascii="Arial" w:hAnsi="Arial" w:cs="Arial"/>
                <w:sz w:val="16"/>
                <w:szCs w:val="16"/>
                <w:lang w:val="az-Latn-AZ"/>
              </w:rPr>
              <w:t>1.</w:t>
            </w:r>
            <w:r w:rsidRPr="00772983">
              <w:rPr>
                <w:rFonts w:ascii="Arial" w:hAnsi="Arial" w:cs="Arial"/>
                <w:sz w:val="16"/>
                <w:szCs w:val="16"/>
                <w:lang w:val="tr-TR"/>
              </w:rPr>
              <w:t xml:space="preserve"> Sidikdaşı xəstəliyinin </w:t>
            </w:r>
            <w:r w:rsidRPr="00772983">
              <w:rPr>
                <w:rFonts w:ascii="Arial" w:hAnsi="Arial" w:cs="Arial"/>
                <w:sz w:val="16"/>
                <w:szCs w:val="16"/>
                <w:lang w:val="az-Latn-AZ"/>
              </w:rPr>
              <w:t>etiologiyası, əmələgəlmə mexanizmi (patogenezi), əlamətləri (klinikası);</w:t>
            </w:r>
          </w:p>
          <w:p w:rsidR="00441569" w:rsidRPr="00772983" w:rsidRDefault="00441569" w:rsidP="006C4BA9">
            <w:pPr>
              <w:spacing w:after="0" w:line="240" w:lineRule="auto"/>
              <w:rPr>
                <w:rFonts w:ascii="Arial" w:hAnsi="Arial" w:cs="Arial"/>
                <w:sz w:val="16"/>
                <w:szCs w:val="16"/>
                <w:lang w:val="tr-TR"/>
              </w:rPr>
            </w:pPr>
            <w:r w:rsidRPr="00772983">
              <w:rPr>
                <w:rFonts w:ascii="Arial" w:hAnsi="Arial" w:cs="Arial"/>
                <w:sz w:val="16"/>
                <w:szCs w:val="16"/>
                <w:lang w:val="az-Latn-AZ"/>
              </w:rPr>
              <w:t>2.</w:t>
            </w:r>
            <w:r w:rsidRPr="00772983">
              <w:rPr>
                <w:rFonts w:ascii="Arial" w:hAnsi="Arial" w:cs="Arial"/>
                <w:sz w:val="16"/>
                <w:szCs w:val="16"/>
                <w:lang w:val="tr-TR"/>
              </w:rPr>
              <w:t xml:space="preserve"> Sidikdaşı xəstəliyinin </w:t>
            </w:r>
            <w:r w:rsidRPr="00772983">
              <w:rPr>
                <w:rFonts w:ascii="Arial" w:hAnsi="Arial" w:cs="Arial"/>
                <w:sz w:val="16"/>
                <w:szCs w:val="16"/>
                <w:lang w:val="az-Latn-AZ"/>
              </w:rPr>
              <w:t xml:space="preserve">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1.(s.302-303);</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2.(s.336-342);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3.(s.132-135);</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VI</w:t>
            </w:r>
            <w:r w:rsidR="00652F70">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lastRenderedPageBreak/>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652F70">
              <w:rPr>
                <w:rFonts w:ascii="Arial" w:hAnsi="Arial" w:cs="Arial"/>
                <w:sz w:val="16"/>
                <w:szCs w:val="16"/>
                <w:lang w:val="tr-TR"/>
              </w:rPr>
              <w:t xml:space="preserve"> </w:t>
            </w:r>
            <w:r w:rsidRPr="00772983">
              <w:rPr>
                <w:rFonts w:ascii="Arial" w:hAnsi="Arial" w:cs="Arial"/>
                <w:sz w:val="16"/>
                <w:szCs w:val="16"/>
                <w:lang w:val="tr-TR"/>
              </w:rPr>
              <w:t>34.</w:t>
            </w:r>
            <w:r w:rsidRPr="00772983">
              <w:rPr>
                <w:rFonts w:ascii="Arial" w:hAnsi="Arial" w:cs="Arial"/>
                <w:sz w:val="16"/>
                <w:szCs w:val="16"/>
                <w:lang w:val="az-Latn-AZ"/>
              </w:rPr>
              <w:t xml:space="preserve"> Kəskin və xroniki böyrək çatışmazlığı və təxirəsalınmaz tibbi yardıma ehtiyacı olan böyrək patologiyaları (eklampsiya, uremik koma, böyrək sancısı).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1. Kəskin və xroniki böyrək çatışmazlığı və təxirəsalınmaz tibbi yardıma ehtiyacı olan böyrək patologiyaların (eklampsiya, uremik koma, böyrək sancısı) etiologiyası, təsnifatı, əmələgəlmə mexanizmi </w:t>
            </w:r>
            <w:r w:rsidRPr="00772983">
              <w:rPr>
                <w:rFonts w:ascii="Arial" w:hAnsi="Arial" w:cs="Arial"/>
                <w:sz w:val="16"/>
                <w:szCs w:val="16"/>
                <w:lang w:val="az-Latn-AZ"/>
              </w:rPr>
              <w:lastRenderedPageBreak/>
              <w:t>(patogenezi),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Kəskin və xroniki böyrək çatışmazlığı və təxirəsalınmaz tibbi yardıma ehtiyacı olan böyrək patologiyaların (eklampsiya, uremik koma, böyrək sancısı)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1.(s.302-303, 305-311);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2.(s.324-336);</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3.(s.153-158);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lastRenderedPageBreak/>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lastRenderedPageBreak/>
              <w:t>VII</w:t>
            </w:r>
            <w:r w:rsidR="00652F70">
              <w:rPr>
                <w:rFonts w:ascii="Arial" w:hAnsi="Arial" w:cs="Arial"/>
                <w:sz w:val="16"/>
                <w:szCs w:val="16"/>
                <w:lang w:val="tr-TR"/>
              </w:rPr>
              <w:t>I</w:t>
            </w:r>
            <w:r w:rsidR="006C4BA9">
              <w:rPr>
                <w:rFonts w:ascii="Arial" w:hAnsi="Arial" w:cs="Arial"/>
                <w:sz w:val="16"/>
                <w:szCs w:val="16"/>
                <w:lang w:val="tr-TR"/>
              </w:rPr>
              <w:t xml:space="preserve"> </w:t>
            </w:r>
            <w:r w:rsidR="00441569" w:rsidRPr="00772983">
              <w:rPr>
                <w:rFonts w:ascii="Arial" w:hAnsi="Arial" w:cs="Arial"/>
                <w:sz w:val="16"/>
                <w:szCs w:val="16"/>
                <w:lang w:val="tr-TR"/>
              </w:rPr>
              <w:t>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Mövzu </w:t>
            </w:r>
            <w:r w:rsidRPr="00772983">
              <w:rPr>
                <w:rFonts w:ascii="Arial" w:hAnsi="Arial" w:cs="Arial"/>
                <w:sz w:val="16"/>
                <w:szCs w:val="16"/>
                <w:lang w:val="tr-TR"/>
              </w:rPr>
              <w:t>№</w:t>
            </w:r>
            <w:r w:rsidR="00652F70">
              <w:rPr>
                <w:rFonts w:ascii="Arial" w:hAnsi="Arial" w:cs="Arial"/>
                <w:sz w:val="16"/>
                <w:szCs w:val="16"/>
                <w:lang w:val="tr-TR"/>
              </w:rPr>
              <w:t xml:space="preserve"> </w:t>
            </w:r>
            <w:r w:rsidRPr="00772983">
              <w:rPr>
                <w:rFonts w:ascii="Arial" w:hAnsi="Arial" w:cs="Arial"/>
                <w:sz w:val="16"/>
                <w:szCs w:val="16"/>
                <w:lang w:val="tr-TR"/>
              </w:rPr>
              <w:t>36.</w:t>
            </w:r>
            <w:r w:rsidRPr="00772983">
              <w:rPr>
                <w:rFonts w:ascii="Arial" w:hAnsi="Arial" w:cs="Arial"/>
                <w:szCs w:val="28"/>
                <w:lang w:val="az-Latn-AZ"/>
              </w:rPr>
              <w:t xml:space="preserve"> </w:t>
            </w:r>
            <w:r w:rsidRPr="00772983">
              <w:rPr>
                <w:rFonts w:ascii="Arial" w:hAnsi="Arial" w:cs="Arial"/>
                <w:sz w:val="16"/>
                <w:szCs w:val="16"/>
                <w:lang w:val="az-Latn-AZ"/>
              </w:rPr>
              <w:t>Şəkərli diabet.</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Şəkərli diabet, etiologiyası, təsnifatı, xəstəliyin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Şəkərli diabet xəstəliyinin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1.(s.387-395);</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2.(s.421-432);</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3.(s.158-169);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A5050E">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4" w:space="0" w:color="000000"/>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VII</w:t>
            </w:r>
            <w:r w:rsidR="00441569" w:rsidRPr="00772983">
              <w:rPr>
                <w:rFonts w:ascii="Arial" w:hAnsi="Arial" w:cs="Arial"/>
                <w:sz w:val="16"/>
                <w:szCs w:val="16"/>
                <w:lang w:val="tr-TR"/>
              </w:rPr>
              <w:t xml:space="preserve">I </w:t>
            </w:r>
            <w:r w:rsidRPr="00772983">
              <w:rPr>
                <w:rFonts w:ascii="Arial" w:hAnsi="Arial" w:cs="Arial"/>
                <w:sz w:val="16"/>
                <w:szCs w:val="16"/>
                <w:lang w:val="tr-TR"/>
              </w:rPr>
              <w:t xml:space="preserve"> və IX </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4" w:space="0" w:color="000000"/>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652F70" w:rsidP="002C65E9">
            <w:pPr>
              <w:spacing w:after="0" w:line="240" w:lineRule="auto"/>
              <w:jc w:val="center"/>
              <w:rPr>
                <w:rFonts w:ascii="Arial" w:hAnsi="Arial" w:cs="Arial"/>
                <w:sz w:val="16"/>
                <w:szCs w:val="16"/>
                <w:lang w:val="tr-TR"/>
              </w:rPr>
            </w:pPr>
            <w:r>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652F70">
              <w:rPr>
                <w:rFonts w:ascii="Arial" w:hAnsi="Arial" w:cs="Arial"/>
                <w:sz w:val="16"/>
                <w:szCs w:val="16"/>
                <w:lang w:val="tr-TR"/>
              </w:rPr>
              <w:t xml:space="preserve"> </w:t>
            </w:r>
            <w:r w:rsidRPr="00772983">
              <w:rPr>
                <w:rFonts w:ascii="Arial" w:hAnsi="Arial" w:cs="Arial"/>
                <w:sz w:val="16"/>
                <w:szCs w:val="16"/>
                <w:lang w:val="az-Latn-AZ"/>
              </w:rPr>
              <w:t>37. Qalxanabənzər vəzin xəstəlikləri (diffuz toksiki zob, hipotireoz, endemik zob).</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Qalxanabənzər vəzin xəstəlikləri (diffuz toksiki zob, hipotireoz, endemik zob), etiologiyası, təsnifatı, xəstəliklərin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2. Qalxanabənzər vəzin xəstəliklərinin (diffuz toksiki zob, hipotireoz, endemik zob)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1.(s.373-380);</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2.(s.432-438);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3.(s.170-175);</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I</w:t>
            </w:r>
            <w:r w:rsidR="00772983" w:rsidRPr="00772983">
              <w:rPr>
                <w:rFonts w:ascii="Arial" w:hAnsi="Arial" w:cs="Arial"/>
                <w:sz w:val="16"/>
                <w:szCs w:val="16"/>
                <w:lang w:val="tr-TR"/>
              </w:rPr>
              <w:t>X</w:t>
            </w:r>
            <w:r w:rsidR="00652F70">
              <w:rPr>
                <w:rFonts w:ascii="Arial" w:hAnsi="Arial" w:cs="Arial"/>
                <w:sz w:val="16"/>
                <w:szCs w:val="16"/>
                <w:lang w:val="tr-TR"/>
              </w:rPr>
              <w:t xml:space="preserve"> </w:t>
            </w:r>
            <w:r w:rsidRPr="00772983">
              <w:rPr>
                <w:rFonts w:ascii="Arial" w:hAnsi="Arial" w:cs="Arial"/>
                <w:sz w:val="16"/>
                <w:szCs w:val="16"/>
                <w:lang w:val="tr-TR"/>
              </w:rPr>
              <w:t>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hideMark/>
          </w:tcPr>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 xml:space="preserve">№ </w:t>
            </w:r>
            <w:r w:rsidRPr="00772983">
              <w:rPr>
                <w:rFonts w:ascii="Arial" w:hAnsi="Arial" w:cs="Arial"/>
                <w:sz w:val="16"/>
                <w:szCs w:val="16"/>
                <w:lang w:val="az-Latn-AZ"/>
              </w:rPr>
              <w:t xml:space="preserve">38. </w:t>
            </w:r>
            <w:r w:rsidRPr="00772983">
              <w:rPr>
                <w:rFonts w:ascii="Arial" w:hAnsi="Arial" w:cs="Arial"/>
                <w:sz w:val="16"/>
                <w:szCs w:val="16"/>
                <w:lang w:val="tr-TR"/>
              </w:rPr>
              <w:t>Piylənmə.</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Piylənmənin etiologiyası, təsnifatı, xəstəliyin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2. Piylənmənin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hideMark/>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1.(s.404-406);</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3.(s.176-179);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hideMark/>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Pr>
                <w:rFonts w:ascii="Arial" w:hAnsi="Arial" w:cs="Arial"/>
                <w:sz w:val="16"/>
                <w:szCs w:val="16"/>
                <w:lang w:val="tr-TR"/>
              </w:rPr>
              <w:t>I</w:t>
            </w:r>
            <w:r w:rsidRPr="00772983">
              <w:rPr>
                <w:rFonts w:ascii="Arial" w:hAnsi="Arial" w:cs="Arial"/>
                <w:sz w:val="16"/>
                <w:szCs w:val="16"/>
                <w:lang w:val="tr-TR"/>
              </w:rPr>
              <w:t>X</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 xml:space="preserve">№ </w:t>
            </w:r>
            <w:r w:rsidRPr="00772983">
              <w:rPr>
                <w:rFonts w:ascii="Arial" w:hAnsi="Arial" w:cs="Arial"/>
                <w:sz w:val="16"/>
                <w:szCs w:val="16"/>
                <w:lang w:val="az-Latn-AZ"/>
              </w:rPr>
              <w:t>39. Diabetik komalar.</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1. Diabetik komaların etiologiyası, təsnifatı, xəstəliyin əmələgəlmə mexanizmi (patogenezi), əlamətləri (klinikası);</w:t>
            </w:r>
          </w:p>
          <w:p w:rsidR="00441569" w:rsidRPr="00772983" w:rsidRDefault="00441569" w:rsidP="00652F70">
            <w:pPr>
              <w:spacing w:after="0" w:line="240" w:lineRule="auto"/>
              <w:rPr>
                <w:rFonts w:ascii="Arial" w:hAnsi="Arial" w:cs="Arial"/>
                <w:sz w:val="16"/>
                <w:szCs w:val="16"/>
                <w:lang w:val="az-Latn-AZ"/>
              </w:rPr>
            </w:pPr>
            <w:r w:rsidRPr="00772983">
              <w:rPr>
                <w:rFonts w:ascii="Arial" w:hAnsi="Arial" w:cs="Arial"/>
                <w:sz w:val="16"/>
                <w:szCs w:val="16"/>
                <w:lang w:val="az-Latn-AZ"/>
              </w:rPr>
              <w:t>2. Diabetik komaların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1.(s.120-133);</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3.(s.180-189);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4D7B74"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X </w:t>
            </w:r>
            <w:r w:rsidR="00441569" w:rsidRPr="00772983">
              <w:rPr>
                <w:rFonts w:ascii="Arial" w:hAnsi="Arial" w:cs="Arial"/>
                <w:sz w:val="16"/>
                <w:szCs w:val="16"/>
                <w:lang w:val="tr-TR"/>
              </w:rPr>
              <w:t>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Default="00441569" w:rsidP="002C65E9">
            <w:pPr>
              <w:spacing w:after="0" w:line="240" w:lineRule="auto"/>
              <w:jc w:val="center"/>
              <w:rPr>
                <w:rFonts w:ascii="Arial" w:hAnsi="Arial" w:cs="Arial"/>
                <w:sz w:val="16"/>
                <w:szCs w:val="16"/>
                <w:lang w:val="tr-TR"/>
              </w:rPr>
            </w:pPr>
            <w:r>
              <w:rPr>
                <w:rFonts w:ascii="Arial" w:hAnsi="Arial" w:cs="Arial"/>
                <w:sz w:val="16"/>
                <w:szCs w:val="16"/>
                <w:lang w:val="tr-TR"/>
              </w:rPr>
              <w:t>2</w:t>
            </w: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Default="00441569" w:rsidP="002C65E9">
            <w:pPr>
              <w:spacing w:after="0" w:line="240" w:lineRule="auto"/>
              <w:jc w:val="center"/>
              <w:rPr>
                <w:rFonts w:ascii="Arial" w:hAnsi="Arial" w:cs="Arial"/>
                <w:sz w:val="16"/>
                <w:szCs w:val="16"/>
                <w:lang w:val="tr-TR"/>
              </w:rPr>
            </w:pPr>
          </w:p>
          <w:p w:rsidR="00441569" w:rsidRPr="007E75F8" w:rsidRDefault="00441569" w:rsidP="002C65E9">
            <w:pPr>
              <w:spacing w:after="0" w:line="240" w:lineRule="auto"/>
              <w:jc w:val="center"/>
              <w:rPr>
                <w:rFonts w:ascii="Arial" w:hAnsi="Arial" w:cs="Arial"/>
                <w:sz w:val="16"/>
                <w:szCs w:val="16"/>
                <w:lang w:val="tr-TR"/>
              </w:rPr>
            </w:pPr>
            <w:r>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E75F8" w:rsidRDefault="00441569" w:rsidP="00B82A93">
            <w:pPr>
              <w:spacing w:after="0" w:line="240" w:lineRule="auto"/>
              <w:jc w:val="both"/>
              <w:rPr>
                <w:rFonts w:ascii="Arial" w:hAnsi="Arial" w:cs="Arial"/>
                <w:sz w:val="16"/>
                <w:szCs w:val="16"/>
                <w:lang w:val="az-Latn-AZ"/>
              </w:rPr>
            </w:pPr>
            <w:r w:rsidRPr="00C7500F">
              <w:rPr>
                <w:rFonts w:ascii="Arial" w:hAnsi="Arial" w:cs="Arial"/>
                <w:sz w:val="16"/>
                <w:szCs w:val="16"/>
                <w:lang w:val="az-Latn-AZ"/>
              </w:rPr>
              <w:t xml:space="preserve">Mövzu </w:t>
            </w:r>
            <w:r>
              <w:rPr>
                <w:rFonts w:ascii="Arial" w:hAnsi="Arial" w:cs="Arial"/>
                <w:sz w:val="16"/>
                <w:szCs w:val="16"/>
                <w:lang w:val="tr-TR"/>
              </w:rPr>
              <w:t>№ 41</w:t>
            </w:r>
            <w:r w:rsidRPr="007E75F8">
              <w:rPr>
                <w:rFonts w:ascii="Arial" w:hAnsi="Arial" w:cs="Arial"/>
                <w:sz w:val="16"/>
                <w:szCs w:val="16"/>
                <w:lang w:val="tr-TR"/>
              </w:rPr>
              <w:t>.</w:t>
            </w:r>
            <w:r>
              <w:rPr>
                <w:rFonts w:ascii="Arial" w:hAnsi="Arial" w:cs="Arial"/>
                <w:sz w:val="16"/>
                <w:szCs w:val="16"/>
                <w:lang w:val="tr-TR"/>
              </w:rPr>
              <w:t xml:space="preserve"> </w:t>
            </w:r>
            <w:r>
              <w:rPr>
                <w:rFonts w:ascii="Arial" w:hAnsi="Arial" w:cs="Arial"/>
                <w:sz w:val="16"/>
                <w:szCs w:val="16"/>
                <w:lang w:val="az-Latn-AZ"/>
              </w:rPr>
              <w:t>Anemiyalar və leykozlar.</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1.</w:t>
            </w:r>
            <w:r>
              <w:rPr>
                <w:rFonts w:ascii="Arial" w:hAnsi="Arial" w:cs="Arial"/>
                <w:sz w:val="16"/>
                <w:szCs w:val="16"/>
                <w:lang w:val="az-Latn-AZ"/>
              </w:rPr>
              <w:t xml:space="preserve"> Anemiyalar və leykozlar</w:t>
            </w:r>
            <w:r w:rsidRPr="007E75F8">
              <w:rPr>
                <w:rFonts w:ascii="Arial" w:hAnsi="Arial" w:cs="Arial"/>
                <w:sz w:val="16"/>
                <w:szCs w:val="16"/>
                <w:lang w:val="az-Latn-AZ"/>
              </w:rPr>
              <w:t>, etiologiyası, təsnifatı, əmələgəlmə mexanizmi (patogenezi), əlamətləri (klinikası);</w:t>
            </w:r>
          </w:p>
          <w:p w:rsidR="00441569" w:rsidRPr="007E75F8" w:rsidRDefault="00441569" w:rsidP="00B82A93">
            <w:pPr>
              <w:spacing w:after="0" w:line="240" w:lineRule="auto"/>
              <w:jc w:val="both"/>
              <w:rPr>
                <w:rFonts w:ascii="Arial" w:hAnsi="Arial" w:cs="Arial"/>
                <w:sz w:val="16"/>
                <w:szCs w:val="16"/>
                <w:lang w:val="az-Latn-AZ"/>
              </w:rPr>
            </w:pPr>
            <w:r w:rsidRPr="007E75F8">
              <w:rPr>
                <w:rFonts w:ascii="Arial" w:hAnsi="Arial" w:cs="Arial"/>
                <w:sz w:val="16"/>
                <w:szCs w:val="16"/>
                <w:lang w:val="az-Latn-AZ"/>
              </w:rPr>
              <w:t>2.</w:t>
            </w:r>
            <w:r>
              <w:rPr>
                <w:rFonts w:ascii="Arial" w:hAnsi="Arial" w:cs="Arial"/>
                <w:sz w:val="16"/>
                <w:szCs w:val="16"/>
                <w:lang w:val="az-Latn-AZ"/>
              </w:rPr>
              <w:t xml:space="preserve"> Anemiyalar və leykozların </w:t>
            </w:r>
            <w:r w:rsidRPr="007E75F8">
              <w:rPr>
                <w:rFonts w:ascii="Arial" w:hAnsi="Arial" w:cs="Arial"/>
                <w:sz w:val="16"/>
                <w:szCs w:val="16"/>
                <w:lang w:val="az-Latn-AZ"/>
              </w:rPr>
              <w:t>diaqnostikası, müalicə və profilaktikası, həkiməqədərki tibbi yardım tədbirləri.</w:t>
            </w:r>
            <w:r>
              <w:rPr>
                <w:rFonts w:ascii="Arial" w:hAnsi="Arial" w:cs="Arial"/>
                <w:sz w:val="16"/>
                <w:szCs w:val="16"/>
                <w:lang w:val="az-Latn-AZ"/>
              </w:rPr>
              <w:t xml:space="preserve">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jc w:val="center"/>
              <w:rPr>
                <w:rFonts w:ascii="Arial" w:hAnsi="Arial" w:cs="Arial"/>
                <w:sz w:val="16"/>
                <w:szCs w:val="16"/>
                <w:lang w:val="tr-TR"/>
              </w:rPr>
            </w:pP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441569" w:rsidRPr="007E75F8"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auditoriya</w:t>
            </w:r>
          </w:p>
          <w:p w:rsidR="00441569" w:rsidRPr="00E246E9" w:rsidRDefault="00441569" w:rsidP="002C65E9">
            <w:pPr>
              <w:spacing w:after="0" w:line="240" w:lineRule="auto"/>
              <w:jc w:val="center"/>
              <w:rPr>
                <w:rFonts w:ascii="Arial" w:hAnsi="Arial" w:cs="Arial"/>
                <w:sz w:val="16"/>
                <w:szCs w:val="16"/>
                <w:lang w:val="tr-TR"/>
              </w:rPr>
            </w:pPr>
            <w:r w:rsidRPr="00E246E9">
              <w:rPr>
                <w:rFonts w:ascii="Arial" w:hAnsi="Arial" w:cs="Arial"/>
                <w:sz w:val="16"/>
                <w:szCs w:val="16"/>
                <w:lang w:val="tr-TR"/>
              </w:rPr>
              <w:t>№</w:t>
            </w:r>
            <w:r w:rsidRPr="00E246E9">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1.(</w:t>
            </w:r>
            <w:r>
              <w:rPr>
                <w:rFonts w:ascii="Arial" w:hAnsi="Arial" w:cs="Arial"/>
                <w:sz w:val="16"/>
                <w:szCs w:val="16"/>
                <w:lang w:val="tr-TR"/>
              </w:rPr>
              <w:t>s.311-331</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2.(s.391-412</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Pr>
                <w:rFonts w:ascii="Arial" w:hAnsi="Arial" w:cs="Arial"/>
                <w:sz w:val="16"/>
                <w:szCs w:val="16"/>
                <w:lang w:val="tr-TR"/>
              </w:rPr>
              <w:t>3.(s.195-200</w:t>
            </w:r>
            <w:r w:rsidRPr="007E75F8">
              <w:rPr>
                <w:rFonts w:ascii="Arial" w:hAnsi="Arial" w:cs="Arial"/>
                <w:sz w:val="16"/>
                <w:szCs w:val="16"/>
                <w:lang w:val="tr-TR"/>
              </w:rPr>
              <w:t>);</w:t>
            </w:r>
          </w:p>
          <w:p w:rsidR="00441569" w:rsidRPr="007E75F8" w:rsidRDefault="00441569" w:rsidP="00B82A9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441569"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441569" w:rsidRPr="007E75F8" w:rsidRDefault="00441569" w:rsidP="00B82A9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E75F8"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X </w:t>
            </w:r>
            <w:r w:rsidR="00441569" w:rsidRPr="00772983">
              <w:rPr>
                <w:rFonts w:ascii="Arial" w:hAnsi="Arial" w:cs="Arial"/>
                <w:sz w:val="16"/>
                <w:szCs w:val="16"/>
                <w:lang w:val="tr-TR"/>
              </w:rPr>
              <w:t>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 xml:space="preserve">Mövzu </w:t>
            </w:r>
            <w:r w:rsidRPr="00772983">
              <w:rPr>
                <w:rFonts w:ascii="Arial" w:hAnsi="Arial" w:cs="Arial"/>
                <w:sz w:val="16"/>
                <w:szCs w:val="16"/>
                <w:lang w:val="tr-TR"/>
              </w:rPr>
              <w:t xml:space="preserve">№ 42. </w:t>
            </w:r>
            <w:r w:rsidRPr="00772983">
              <w:rPr>
                <w:rFonts w:ascii="Arial" w:hAnsi="Arial" w:cs="Arial"/>
                <w:sz w:val="16"/>
                <w:szCs w:val="16"/>
                <w:lang w:val="az-Latn-AZ"/>
              </w:rPr>
              <w:t>Hemorragik diatezlər.</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1. Hemorragik diatezlər, etiologiyası, təsnifatı, əmələgəlmə mexanizmi (patogenezi), əlamətləri (klinikası);</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 xml:space="preserve">2. Hemorragik diatezlərin diaqnostikası, müalicə və profilaktikası, həkiməqədərki tibbi yardım tədbirləri. </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772983"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w:t>
            </w:r>
            <w:r w:rsidR="00441569" w:rsidRPr="00772983">
              <w:rPr>
                <w:rFonts w:ascii="Arial" w:hAnsi="Arial" w:cs="Arial"/>
                <w:sz w:val="16"/>
                <w:szCs w:val="16"/>
                <w:lang w:val="tr-TR"/>
              </w:rPr>
              <w:t>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1.(s.335-340);</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2.(s.416-419);</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3.(s.220-225);</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652F70"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X</w:t>
            </w:r>
            <w:r w:rsidR="00EC0EA5">
              <w:rPr>
                <w:rFonts w:ascii="Arial" w:hAnsi="Arial" w:cs="Arial"/>
                <w:sz w:val="16"/>
                <w:szCs w:val="16"/>
                <w:lang w:val="tr-TR"/>
              </w:rPr>
              <w:t xml:space="preserve">I </w:t>
            </w:r>
            <w:r w:rsidR="00441569" w:rsidRPr="00772983">
              <w:rPr>
                <w:rFonts w:ascii="Arial" w:hAnsi="Arial" w:cs="Arial"/>
                <w:sz w:val="16"/>
                <w:szCs w:val="16"/>
                <w:lang w:val="tr-TR"/>
              </w:rPr>
              <w:t>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EC0EA5">
            <w:pPr>
              <w:spacing w:after="0" w:line="240" w:lineRule="auto"/>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EC0EA5">
              <w:rPr>
                <w:rFonts w:ascii="Arial" w:hAnsi="Arial" w:cs="Arial"/>
                <w:sz w:val="16"/>
                <w:szCs w:val="16"/>
                <w:lang w:val="tr-TR"/>
              </w:rPr>
              <w:t xml:space="preserve"> </w:t>
            </w:r>
            <w:r w:rsidRPr="00772983">
              <w:rPr>
                <w:rFonts w:ascii="Arial" w:hAnsi="Arial" w:cs="Arial"/>
                <w:sz w:val="16"/>
                <w:szCs w:val="16"/>
                <w:lang w:val="tr-TR"/>
              </w:rPr>
              <w:t>43. Vitaminlər. Vitamin çatışmazlığı zamanı yaranan xəstəliklər.</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 xml:space="preserve">1. </w:t>
            </w:r>
            <w:r w:rsidRPr="00772983">
              <w:rPr>
                <w:rFonts w:ascii="Arial" w:hAnsi="Arial" w:cs="Arial"/>
                <w:sz w:val="16"/>
                <w:szCs w:val="16"/>
                <w:lang w:val="tr-TR"/>
              </w:rPr>
              <w:t xml:space="preserve">Vitamin çatışmazlığı zamanı yaranan xəstəliklər, </w:t>
            </w:r>
            <w:r w:rsidRPr="00772983">
              <w:rPr>
                <w:rFonts w:ascii="Arial" w:hAnsi="Arial" w:cs="Arial"/>
                <w:sz w:val="16"/>
                <w:szCs w:val="16"/>
                <w:lang w:val="az-Latn-AZ"/>
              </w:rPr>
              <w:t>etiologiyası, təsnifatı, əmələgəlmə mexanizmi (patogenezi), əlamətləri (klinikası);</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 xml:space="preserve">2. </w:t>
            </w:r>
            <w:r w:rsidRPr="00772983">
              <w:rPr>
                <w:rFonts w:ascii="Arial" w:hAnsi="Arial" w:cs="Arial"/>
                <w:sz w:val="16"/>
                <w:szCs w:val="16"/>
                <w:lang w:val="tr-TR"/>
              </w:rPr>
              <w:t>Vitamin çatışmazlığı zamanı yaranan xəstəliklərin</w:t>
            </w:r>
            <w:r w:rsidRPr="00772983">
              <w:rPr>
                <w:rFonts w:ascii="Arial" w:hAnsi="Arial" w:cs="Arial"/>
                <w:sz w:val="16"/>
                <w:szCs w:val="16"/>
                <w:lang w:val="az-Latn-AZ"/>
              </w:rPr>
              <w:t xml:space="preserve">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3.(s.226-231);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EC0EA5" w:rsidP="00B82A93">
            <w:pPr>
              <w:spacing w:after="0" w:line="240" w:lineRule="auto"/>
              <w:jc w:val="center"/>
              <w:rPr>
                <w:rFonts w:ascii="Arial" w:hAnsi="Arial" w:cs="Arial"/>
                <w:sz w:val="16"/>
                <w:szCs w:val="16"/>
                <w:lang w:val="tr-TR"/>
              </w:rPr>
            </w:pPr>
            <w:r>
              <w:rPr>
                <w:rFonts w:ascii="Arial" w:hAnsi="Arial" w:cs="Arial"/>
                <w:sz w:val="16"/>
                <w:szCs w:val="16"/>
                <w:lang w:val="tr-TR"/>
              </w:rPr>
              <w:t>1,0</w:t>
            </w: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X</w:t>
            </w:r>
            <w:r w:rsidR="00EC0EA5">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B82A93">
            <w:pPr>
              <w:spacing w:after="0" w:line="240" w:lineRule="auto"/>
              <w:jc w:val="both"/>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EC0EA5">
              <w:rPr>
                <w:rFonts w:ascii="Arial" w:hAnsi="Arial" w:cs="Arial"/>
                <w:sz w:val="16"/>
                <w:szCs w:val="16"/>
                <w:lang w:val="tr-TR"/>
              </w:rPr>
              <w:t xml:space="preserve"> </w:t>
            </w:r>
            <w:r w:rsidRPr="00772983">
              <w:rPr>
                <w:rFonts w:ascii="Arial" w:hAnsi="Arial" w:cs="Arial"/>
                <w:sz w:val="16"/>
                <w:szCs w:val="16"/>
                <w:lang w:val="tr-TR"/>
              </w:rPr>
              <w:t>44.</w:t>
            </w:r>
            <w:r w:rsidRPr="00772983">
              <w:rPr>
                <w:rFonts w:ascii="Arial" w:hAnsi="Arial" w:cs="Arial"/>
                <w:sz w:val="16"/>
                <w:szCs w:val="16"/>
                <w:lang w:val="az-Latn-AZ"/>
              </w:rPr>
              <w:t xml:space="preserve"> Alimentar distrofiya.</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1. Alimentar distrofiya., etiologiyası, təsnifatı, əmələgəlmə mexanizmi (patogenezi), əlamətləri (klinikası);</w:t>
            </w:r>
          </w:p>
          <w:p w:rsidR="00441569" w:rsidRPr="00772983" w:rsidRDefault="00441569" w:rsidP="00B82A93">
            <w:pPr>
              <w:spacing w:after="0" w:line="240" w:lineRule="auto"/>
              <w:jc w:val="both"/>
              <w:rPr>
                <w:rFonts w:ascii="Arial" w:hAnsi="Arial" w:cs="Arial"/>
                <w:sz w:val="16"/>
                <w:szCs w:val="16"/>
                <w:lang w:val="az-Latn-AZ"/>
              </w:rPr>
            </w:pPr>
            <w:r w:rsidRPr="00772983">
              <w:rPr>
                <w:rFonts w:ascii="Arial" w:hAnsi="Arial" w:cs="Arial"/>
                <w:sz w:val="16"/>
                <w:szCs w:val="16"/>
                <w:lang w:val="az-Latn-AZ"/>
              </w:rPr>
              <w:t>2. Alimentar distrofiyanın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EC0EA5" w:rsidRDefault="00EC0EA5"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№451</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3.(s.232-238);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EC0EA5" w:rsidP="00B82A93">
            <w:pPr>
              <w:spacing w:after="0" w:line="240" w:lineRule="auto"/>
              <w:jc w:val="center"/>
              <w:rPr>
                <w:rFonts w:ascii="Arial" w:hAnsi="Arial" w:cs="Arial"/>
                <w:sz w:val="16"/>
                <w:szCs w:val="16"/>
                <w:lang w:val="tr-TR"/>
              </w:rPr>
            </w:pPr>
            <w:r>
              <w:rPr>
                <w:rFonts w:ascii="Arial" w:hAnsi="Arial" w:cs="Arial"/>
                <w:sz w:val="16"/>
                <w:szCs w:val="16"/>
                <w:lang w:val="tr-TR"/>
              </w:rPr>
              <w:t>1,0</w:t>
            </w:r>
          </w:p>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X</w:t>
            </w:r>
            <w:r w:rsidR="00EC0EA5">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12" w:space="0" w:color="auto"/>
              <w:right w:val="single" w:sz="4" w:space="0" w:color="auto"/>
            </w:tcBorders>
            <w:vAlign w:val="center"/>
          </w:tcPr>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EC0EA5">
            <w:pPr>
              <w:spacing w:after="0" w:line="240" w:lineRule="auto"/>
              <w:rPr>
                <w:rFonts w:ascii="Arial" w:hAnsi="Arial" w:cs="Arial"/>
                <w:sz w:val="16"/>
                <w:szCs w:val="16"/>
                <w:lang w:val="tr-TR"/>
              </w:rPr>
            </w:pPr>
            <w:r w:rsidRPr="00772983">
              <w:rPr>
                <w:rFonts w:ascii="Arial" w:hAnsi="Arial" w:cs="Arial"/>
                <w:sz w:val="16"/>
                <w:szCs w:val="16"/>
                <w:lang w:val="az-Latn-AZ"/>
              </w:rPr>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EC0EA5">
              <w:rPr>
                <w:rFonts w:ascii="Arial" w:hAnsi="Arial" w:cs="Arial"/>
                <w:sz w:val="16"/>
                <w:szCs w:val="16"/>
                <w:lang w:val="tr-TR"/>
              </w:rPr>
              <w:t xml:space="preserve"> </w:t>
            </w:r>
            <w:r w:rsidRPr="00772983">
              <w:rPr>
                <w:rFonts w:ascii="Arial" w:hAnsi="Arial" w:cs="Arial"/>
                <w:sz w:val="16"/>
                <w:szCs w:val="16"/>
                <w:lang w:val="tr-TR"/>
              </w:rPr>
              <w:t>45.</w:t>
            </w:r>
            <w:r w:rsidRPr="00772983">
              <w:rPr>
                <w:rFonts w:ascii="Arial" w:hAnsi="Arial" w:cs="Arial"/>
                <w:sz w:val="16"/>
                <w:szCs w:val="16"/>
                <w:lang w:val="az-Latn-AZ"/>
              </w:rPr>
              <w:t xml:space="preserve"> Revmatoid artritlər, deformasiyaedici ostoartroz.</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1. Revmatoid artritlər, deformasiyaedici ostoartroz, etiologiyası, təsnifatı, əmələgəlmə mexanizmi (patogenezi), əlamətləri (klinikası);</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2. Revmatoid artritlər, deformasiyaedici ostoartrozun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w:t>
            </w:r>
            <w:r w:rsidRPr="00772983">
              <w:rPr>
                <w:rFonts w:ascii="Arial" w:hAnsi="Arial" w:cs="Arial"/>
                <w:sz w:val="16"/>
                <w:szCs w:val="16"/>
                <w:lang w:val="tr-TR" w:eastAsia="ja-JP"/>
              </w:rPr>
              <w:t>426</w:t>
            </w:r>
          </w:p>
        </w:tc>
        <w:tc>
          <w:tcPr>
            <w:tcW w:w="850"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1.(s.352-357 );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2.(s.362-372, 383-391);</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3.(s.232-238);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441569" w:rsidP="00EC0EA5">
            <w:pPr>
              <w:spacing w:after="0" w:line="240" w:lineRule="auto"/>
              <w:jc w:val="center"/>
              <w:rPr>
                <w:rFonts w:ascii="Arial" w:hAnsi="Arial" w:cs="Arial"/>
                <w:sz w:val="16"/>
                <w:szCs w:val="16"/>
                <w:lang w:val="tr-TR"/>
              </w:rPr>
            </w:pPr>
          </w:p>
          <w:p w:rsidR="00441569" w:rsidRPr="00772983" w:rsidRDefault="00441569" w:rsidP="00EC0EA5">
            <w:pPr>
              <w:spacing w:after="0" w:line="240" w:lineRule="auto"/>
              <w:jc w:val="center"/>
              <w:rPr>
                <w:rFonts w:ascii="Arial" w:hAnsi="Arial" w:cs="Arial"/>
                <w:sz w:val="16"/>
                <w:szCs w:val="16"/>
                <w:lang w:val="tr-TR"/>
              </w:rPr>
            </w:pPr>
          </w:p>
          <w:p w:rsidR="00441569" w:rsidRPr="00772983" w:rsidRDefault="00EC0EA5" w:rsidP="00EC0EA5">
            <w:pPr>
              <w:spacing w:after="0" w:line="240" w:lineRule="auto"/>
              <w:jc w:val="center"/>
              <w:rPr>
                <w:rFonts w:ascii="Arial" w:hAnsi="Arial" w:cs="Arial"/>
                <w:sz w:val="16"/>
                <w:szCs w:val="16"/>
                <w:lang w:val="tr-TR"/>
              </w:rPr>
            </w:pPr>
            <w:r>
              <w:rPr>
                <w:rFonts w:ascii="Arial" w:hAnsi="Arial" w:cs="Arial"/>
                <w:sz w:val="16"/>
                <w:szCs w:val="16"/>
                <w:lang w:val="tr-TR"/>
              </w:rPr>
              <w:t>1,0</w:t>
            </w:r>
          </w:p>
          <w:p w:rsidR="00441569" w:rsidRPr="00772983" w:rsidRDefault="00441569" w:rsidP="00EC0EA5">
            <w:pPr>
              <w:spacing w:after="0" w:line="240" w:lineRule="auto"/>
              <w:jc w:val="center"/>
              <w:rPr>
                <w:rFonts w:ascii="Arial" w:hAnsi="Arial" w:cs="Arial"/>
                <w:sz w:val="16"/>
                <w:szCs w:val="16"/>
                <w:lang w:val="tr-TR"/>
              </w:rPr>
            </w:pPr>
          </w:p>
          <w:p w:rsidR="00441569" w:rsidRPr="00772983" w:rsidRDefault="00441569" w:rsidP="00EC0EA5">
            <w:pPr>
              <w:spacing w:after="0" w:line="240" w:lineRule="auto"/>
              <w:jc w:val="center"/>
              <w:rPr>
                <w:rFonts w:ascii="Arial" w:hAnsi="Arial" w:cs="Arial"/>
                <w:sz w:val="16"/>
                <w:szCs w:val="16"/>
                <w:lang w:val="tr-TR"/>
              </w:rPr>
            </w:pPr>
          </w:p>
          <w:p w:rsidR="00441569" w:rsidRPr="00772983" w:rsidRDefault="00441569" w:rsidP="00EC0EA5">
            <w:pPr>
              <w:spacing w:after="0" w:line="240" w:lineRule="auto"/>
              <w:jc w:val="center"/>
              <w:rPr>
                <w:rFonts w:ascii="Arial" w:hAnsi="Arial" w:cs="Arial"/>
                <w:sz w:val="16"/>
                <w:szCs w:val="16"/>
                <w:lang w:val="tr-TR"/>
              </w:rPr>
            </w:pPr>
          </w:p>
        </w:tc>
      </w:tr>
      <w:tr w:rsidR="00441569" w:rsidRPr="00772983" w:rsidTr="0088213D">
        <w:tc>
          <w:tcPr>
            <w:tcW w:w="992" w:type="dxa"/>
            <w:tcBorders>
              <w:top w:val="single" w:sz="12" w:space="0" w:color="auto"/>
              <w:left w:val="single" w:sz="4" w:space="0" w:color="auto"/>
              <w:bottom w:val="single" w:sz="12" w:space="0" w:color="auto"/>
              <w:right w:val="single" w:sz="4" w:space="0" w:color="auto"/>
            </w:tcBorders>
            <w:vAlign w:val="center"/>
          </w:tcPr>
          <w:p w:rsidR="00A5050E" w:rsidRDefault="00A5050E" w:rsidP="0088213D">
            <w:pPr>
              <w:spacing w:after="0" w:line="240" w:lineRule="auto"/>
              <w:jc w:val="center"/>
              <w:rPr>
                <w:rFonts w:ascii="Arial" w:hAnsi="Arial" w:cs="Arial"/>
                <w:sz w:val="16"/>
                <w:szCs w:val="16"/>
                <w:lang w:val="tr-TR"/>
              </w:rPr>
            </w:pPr>
          </w:p>
          <w:p w:rsidR="00A5050E" w:rsidRDefault="00A5050E" w:rsidP="0088213D">
            <w:pPr>
              <w:spacing w:after="0" w:line="240" w:lineRule="auto"/>
              <w:jc w:val="center"/>
              <w:rPr>
                <w:rFonts w:ascii="Arial" w:hAnsi="Arial" w:cs="Arial"/>
                <w:sz w:val="16"/>
                <w:szCs w:val="16"/>
                <w:lang w:val="tr-TR"/>
              </w:rPr>
            </w:pPr>
          </w:p>
          <w:p w:rsidR="00441569" w:rsidRPr="00772983" w:rsidRDefault="00772983" w:rsidP="0088213D">
            <w:pPr>
              <w:spacing w:after="0" w:line="240" w:lineRule="auto"/>
              <w:jc w:val="center"/>
              <w:rPr>
                <w:rFonts w:ascii="Arial" w:hAnsi="Arial" w:cs="Arial"/>
                <w:sz w:val="16"/>
                <w:szCs w:val="16"/>
                <w:lang w:val="tr-TR"/>
              </w:rPr>
            </w:pPr>
            <w:r w:rsidRPr="00772983">
              <w:rPr>
                <w:rFonts w:ascii="Arial" w:hAnsi="Arial" w:cs="Arial"/>
                <w:sz w:val="16"/>
                <w:szCs w:val="16"/>
                <w:lang w:val="tr-TR"/>
              </w:rPr>
              <w:t>XI</w:t>
            </w:r>
            <w:r w:rsidR="00EC0EA5">
              <w:rPr>
                <w:rFonts w:ascii="Arial" w:hAnsi="Arial" w:cs="Arial"/>
                <w:sz w:val="16"/>
                <w:szCs w:val="16"/>
                <w:lang w:val="tr-TR"/>
              </w:rPr>
              <w:t>I</w:t>
            </w:r>
            <w:r w:rsidR="00441569" w:rsidRPr="00772983">
              <w:rPr>
                <w:rFonts w:ascii="Arial" w:hAnsi="Arial" w:cs="Arial"/>
                <w:sz w:val="16"/>
                <w:szCs w:val="16"/>
                <w:lang w:val="tr-TR"/>
              </w:rPr>
              <w:t xml:space="preserve"> həftə</w:t>
            </w:r>
          </w:p>
        </w:tc>
        <w:tc>
          <w:tcPr>
            <w:tcW w:w="568" w:type="dxa"/>
            <w:tcBorders>
              <w:top w:val="single" w:sz="12" w:space="0" w:color="auto"/>
              <w:left w:val="single" w:sz="4" w:space="0" w:color="auto"/>
              <w:bottom w:val="single" w:sz="12" w:space="0" w:color="auto"/>
              <w:right w:val="single" w:sz="4" w:space="0" w:color="auto"/>
            </w:tcBorders>
            <w:vAlign w:val="center"/>
          </w:tcPr>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A5050E" w:rsidRDefault="00A5050E"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p>
          <w:p w:rsidR="00441569" w:rsidRPr="00772983" w:rsidRDefault="00441569" w:rsidP="002C65E9">
            <w:pPr>
              <w:spacing w:after="0" w:line="240" w:lineRule="auto"/>
              <w:jc w:val="center"/>
              <w:rPr>
                <w:rFonts w:ascii="Arial" w:hAnsi="Arial" w:cs="Arial"/>
                <w:sz w:val="16"/>
                <w:szCs w:val="16"/>
                <w:lang w:val="tr-TR"/>
              </w:rPr>
            </w:pPr>
            <w:r w:rsidRPr="00772983">
              <w:rPr>
                <w:rFonts w:ascii="Arial" w:hAnsi="Arial" w:cs="Arial"/>
                <w:sz w:val="16"/>
                <w:szCs w:val="16"/>
                <w:lang w:val="tr-TR"/>
              </w:rPr>
              <w:t>2</w:t>
            </w:r>
          </w:p>
        </w:tc>
        <w:tc>
          <w:tcPr>
            <w:tcW w:w="4110" w:type="dxa"/>
            <w:tcBorders>
              <w:top w:val="single" w:sz="12" w:space="0" w:color="auto"/>
              <w:left w:val="single" w:sz="4" w:space="0" w:color="000000"/>
              <w:bottom w:val="single" w:sz="12" w:space="0" w:color="auto"/>
              <w:right w:val="single" w:sz="4" w:space="0" w:color="000000"/>
            </w:tcBorders>
            <w:vAlign w:val="center"/>
          </w:tcPr>
          <w:p w:rsidR="00441569" w:rsidRPr="00772983" w:rsidRDefault="00441569" w:rsidP="00EC0EA5">
            <w:pPr>
              <w:spacing w:after="0" w:line="240" w:lineRule="auto"/>
              <w:rPr>
                <w:rFonts w:ascii="Arial" w:hAnsi="Arial" w:cs="Arial"/>
                <w:sz w:val="16"/>
                <w:szCs w:val="16"/>
                <w:lang w:val="tr-TR"/>
              </w:rPr>
            </w:pPr>
            <w:r w:rsidRPr="00772983">
              <w:rPr>
                <w:rFonts w:ascii="Arial" w:hAnsi="Arial" w:cs="Arial"/>
                <w:sz w:val="16"/>
                <w:szCs w:val="16"/>
                <w:lang w:val="az-Latn-AZ"/>
              </w:rPr>
              <w:lastRenderedPageBreak/>
              <w:t>Mövzu</w:t>
            </w:r>
            <w:r w:rsidRPr="00772983">
              <w:rPr>
                <w:rFonts w:ascii="Arial" w:hAnsi="Arial" w:cs="Arial"/>
                <w:b/>
                <w:sz w:val="16"/>
                <w:szCs w:val="16"/>
                <w:lang w:val="az-Latn-AZ"/>
              </w:rPr>
              <w:t xml:space="preserve"> </w:t>
            </w:r>
            <w:r w:rsidRPr="00772983">
              <w:rPr>
                <w:rFonts w:ascii="Arial" w:hAnsi="Arial" w:cs="Arial"/>
                <w:sz w:val="16"/>
                <w:szCs w:val="16"/>
                <w:lang w:val="tr-TR"/>
              </w:rPr>
              <w:t>№</w:t>
            </w:r>
            <w:r w:rsidR="00EC0EA5">
              <w:rPr>
                <w:rFonts w:ascii="Arial" w:hAnsi="Arial" w:cs="Arial"/>
                <w:sz w:val="16"/>
                <w:szCs w:val="16"/>
                <w:lang w:val="tr-TR"/>
              </w:rPr>
              <w:t xml:space="preserve"> </w:t>
            </w:r>
            <w:r w:rsidRPr="00772983">
              <w:rPr>
                <w:rFonts w:ascii="Arial" w:hAnsi="Arial" w:cs="Arial"/>
                <w:sz w:val="16"/>
                <w:szCs w:val="16"/>
                <w:lang w:val="tr-TR"/>
              </w:rPr>
              <w:t>46.</w:t>
            </w:r>
            <w:r w:rsidRPr="00772983">
              <w:rPr>
                <w:rFonts w:ascii="Arial" w:hAnsi="Arial" w:cs="Arial"/>
                <w:sz w:val="16"/>
                <w:szCs w:val="16"/>
                <w:lang w:val="az-Latn-AZ"/>
              </w:rPr>
              <w:t xml:space="preserve"> Allergenlər və allergik reaksiyaların </w:t>
            </w:r>
            <w:r w:rsidRPr="00772983">
              <w:rPr>
                <w:rFonts w:ascii="Arial" w:hAnsi="Arial" w:cs="Arial"/>
                <w:sz w:val="16"/>
                <w:szCs w:val="16"/>
                <w:lang w:val="az-Latn-AZ"/>
              </w:rPr>
              <w:lastRenderedPageBreak/>
              <w:t>təsnifatı. Dərman xəstəliyi. Anafilaktik şok. Övrə və Kvinke ödemi.</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tr-TR"/>
              </w:rPr>
              <w:t>Tədris sualları:</w:t>
            </w:r>
            <w:r w:rsidRPr="00772983">
              <w:rPr>
                <w:rFonts w:ascii="Arial" w:hAnsi="Arial" w:cs="Arial"/>
                <w:b/>
                <w:sz w:val="16"/>
                <w:szCs w:val="16"/>
                <w:lang w:val="az-Latn-AZ"/>
              </w:rPr>
              <w:t xml:space="preserve"> </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1. Allergenlər və allergik reaksiyaların təsnifatı, dərman xəstəliyi, anafilaktik şok, Övrə və Kvinke ödemi, etiologiyası, təsnifatı, əmələgəlmə mexanizmi (patogenezi), əlamətləri (klinikası);</w:t>
            </w:r>
          </w:p>
          <w:p w:rsidR="00441569" w:rsidRPr="00772983" w:rsidRDefault="00441569" w:rsidP="00EC0EA5">
            <w:pPr>
              <w:spacing w:after="0" w:line="240" w:lineRule="auto"/>
              <w:rPr>
                <w:rFonts w:ascii="Arial" w:hAnsi="Arial" w:cs="Arial"/>
                <w:sz w:val="16"/>
                <w:szCs w:val="16"/>
                <w:lang w:val="az-Latn-AZ"/>
              </w:rPr>
            </w:pPr>
            <w:r w:rsidRPr="00772983">
              <w:rPr>
                <w:rFonts w:ascii="Arial" w:hAnsi="Arial" w:cs="Arial"/>
                <w:sz w:val="16"/>
                <w:szCs w:val="16"/>
                <w:lang w:val="az-Latn-AZ"/>
              </w:rPr>
              <w:t>2. Dərman xəstəliyi, anafilaktik şok, Övrə və Kvinke ödeminin diaqnostikası, müalicə və profilaktikası, həkiməqədərki tibbi yardım tədbirləri.</w:t>
            </w:r>
          </w:p>
        </w:tc>
        <w:tc>
          <w:tcPr>
            <w:tcW w:w="993" w:type="dxa"/>
            <w:tcBorders>
              <w:top w:val="single" w:sz="12" w:space="0" w:color="auto"/>
              <w:left w:val="single" w:sz="4" w:space="0" w:color="000000"/>
              <w:bottom w:val="single" w:sz="4" w:space="0" w:color="000000"/>
              <w:right w:val="single" w:sz="4" w:space="0" w:color="000000"/>
            </w:tcBorders>
            <w:vAlign w:val="center"/>
          </w:tcPr>
          <w:p w:rsidR="00441569" w:rsidRPr="00772983" w:rsidRDefault="00441569"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praktiki (təcrübi)</w:t>
            </w:r>
          </w:p>
          <w:p w:rsidR="00441569" w:rsidRPr="00772983" w:rsidRDefault="00441569" w:rsidP="00B82A93">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A5050E" w:rsidRDefault="00A5050E" w:rsidP="00B82A93">
            <w:pPr>
              <w:spacing w:after="0" w:line="240" w:lineRule="auto"/>
              <w:jc w:val="center"/>
              <w:rPr>
                <w:rFonts w:ascii="Arial" w:hAnsi="Arial" w:cs="Arial"/>
                <w:sz w:val="16"/>
                <w:szCs w:val="16"/>
                <w:lang w:val="tr-TR"/>
              </w:rPr>
            </w:pP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auditoriya</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№451</w:t>
            </w:r>
          </w:p>
        </w:tc>
        <w:tc>
          <w:tcPr>
            <w:tcW w:w="850" w:type="dxa"/>
            <w:tcBorders>
              <w:top w:val="single" w:sz="12" w:space="0" w:color="auto"/>
              <w:left w:val="single" w:sz="4" w:space="0" w:color="000000"/>
              <w:bottom w:val="single" w:sz="4" w:space="0" w:color="000000"/>
              <w:right w:val="single" w:sz="4" w:space="0" w:color="000000"/>
            </w:tcBorders>
            <w:vAlign w:val="center"/>
          </w:tcPr>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A5050E" w:rsidRDefault="00A5050E" w:rsidP="00B82A93">
            <w:pPr>
              <w:spacing w:after="0" w:line="240" w:lineRule="auto"/>
              <w:rPr>
                <w:rFonts w:ascii="Arial" w:hAnsi="Arial" w:cs="Arial"/>
                <w:sz w:val="16"/>
                <w:szCs w:val="16"/>
                <w:lang w:val="tr-TR"/>
              </w:rPr>
            </w:pPr>
          </w:p>
          <w:p w:rsidR="00A5050E" w:rsidRDefault="00A5050E" w:rsidP="00B82A93">
            <w:pPr>
              <w:spacing w:after="0" w:line="240" w:lineRule="auto"/>
              <w:rPr>
                <w:rFonts w:ascii="Arial" w:hAnsi="Arial" w:cs="Arial"/>
                <w:sz w:val="16"/>
                <w:szCs w:val="16"/>
                <w:lang w:val="tr-TR"/>
              </w:rPr>
            </w:pP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 xml:space="preserve">ədəbiyyat: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1.(s.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2.(s. );</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3.(s.232-238);</w:t>
            </w:r>
          </w:p>
          <w:p w:rsidR="00441569" w:rsidRPr="00772983" w:rsidRDefault="00441569" w:rsidP="00B82A93">
            <w:pPr>
              <w:spacing w:after="0" w:line="240" w:lineRule="auto"/>
              <w:rPr>
                <w:rFonts w:ascii="Arial" w:hAnsi="Arial" w:cs="Arial"/>
                <w:sz w:val="16"/>
                <w:szCs w:val="16"/>
                <w:lang w:val="tr-TR"/>
              </w:rPr>
            </w:pPr>
            <w:r w:rsidRPr="00772983">
              <w:rPr>
                <w:rFonts w:ascii="Arial" w:hAnsi="Arial" w:cs="Arial"/>
                <w:sz w:val="16"/>
                <w:szCs w:val="16"/>
                <w:lang w:val="tr-TR"/>
              </w:rPr>
              <w:t>4. mühazirə</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 xml:space="preserve">materialı və </w:t>
            </w:r>
          </w:p>
          <w:p w:rsidR="00441569" w:rsidRPr="00772983" w:rsidRDefault="00441569" w:rsidP="00B82A93">
            <w:pPr>
              <w:spacing w:after="0" w:line="240" w:lineRule="auto"/>
              <w:jc w:val="center"/>
              <w:rPr>
                <w:rFonts w:ascii="Arial" w:hAnsi="Arial" w:cs="Arial"/>
                <w:sz w:val="16"/>
                <w:szCs w:val="16"/>
                <w:lang w:val="tr-TR"/>
              </w:rPr>
            </w:pPr>
            <w:r w:rsidRPr="00772983">
              <w:rPr>
                <w:rFonts w:ascii="Arial" w:hAnsi="Arial" w:cs="Arial"/>
                <w:sz w:val="16"/>
                <w:szCs w:val="16"/>
                <w:lang w:val="tr-TR"/>
              </w:rPr>
              <w:t>metod. İşl.</w:t>
            </w:r>
          </w:p>
        </w:tc>
        <w:tc>
          <w:tcPr>
            <w:tcW w:w="988" w:type="dxa"/>
            <w:tcBorders>
              <w:top w:val="single" w:sz="12" w:space="0" w:color="auto"/>
              <w:left w:val="single" w:sz="4" w:space="0" w:color="auto"/>
              <w:bottom w:val="single" w:sz="4" w:space="0" w:color="000000"/>
              <w:right w:val="single" w:sz="12" w:space="0" w:color="auto"/>
            </w:tcBorders>
            <w:vAlign w:val="center"/>
          </w:tcPr>
          <w:p w:rsidR="00441569" w:rsidRPr="00772983" w:rsidRDefault="00441569" w:rsidP="00EC0EA5">
            <w:pPr>
              <w:spacing w:after="0" w:line="240" w:lineRule="auto"/>
              <w:jc w:val="center"/>
              <w:rPr>
                <w:rFonts w:ascii="Arial" w:hAnsi="Arial" w:cs="Arial"/>
                <w:sz w:val="16"/>
                <w:szCs w:val="16"/>
                <w:lang w:val="tr-TR"/>
              </w:rPr>
            </w:pPr>
          </w:p>
          <w:p w:rsidR="00A5050E" w:rsidRDefault="00A5050E" w:rsidP="00EC0EA5">
            <w:pPr>
              <w:spacing w:after="0" w:line="240" w:lineRule="auto"/>
              <w:jc w:val="center"/>
              <w:rPr>
                <w:rFonts w:ascii="Arial" w:hAnsi="Arial" w:cs="Arial"/>
                <w:sz w:val="16"/>
                <w:szCs w:val="16"/>
                <w:lang w:val="tr-TR"/>
              </w:rPr>
            </w:pPr>
          </w:p>
          <w:p w:rsidR="00A5050E" w:rsidRDefault="00A5050E" w:rsidP="00EC0EA5">
            <w:pPr>
              <w:spacing w:after="0" w:line="240" w:lineRule="auto"/>
              <w:jc w:val="center"/>
              <w:rPr>
                <w:rFonts w:ascii="Arial" w:hAnsi="Arial" w:cs="Arial"/>
                <w:sz w:val="16"/>
                <w:szCs w:val="16"/>
                <w:lang w:val="tr-TR"/>
              </w:rPr>
            </w:pPr>
          </w:p>
          <w:p w:rsidR="00A5050E" w:rsidRDefault="00A5050E" w:rsidP="00EC0EA5">
            <w:pPr>
              <w:spacing w:after="0" w:line="240" w:lineRule="auto"/>
              <w:jc w:val="center"/>
              <w:rPr>
                <w:rFonts w:ascii="Arial" w:hAnsi="Arial" w:cs="Arial"/>
                <w:sz w:val="16"/>
                <w:szCs w:val="16"/>
                <w:lang w:val="tr-TR"/>
              </w:rPr>
            </w:pPr>
          </w:p>
          <w:p w:rsidR="00A5050E" w:rsidRDefault="00A5050E" w:rsidP="00EC0EA5">
            <w:pPr>
              <w:spacing w:after="0" w:line="240" w:lineRule="auto"/>
              <w:jc w:val="center"/>
              <w:rPr>
                <w:rFonts w:ascii="Arial" w:hAnsi="Arial" w:cs="Arial"/>
                <w:sz w:val="16"/>
                <w:szCs w:val="16"/>
                <w:lang w:val="tr-TR"/>
              </w:rPr>
            </w:pPr>
          </w:p>
          <w:p w:rsidR="00441569" w:rsidRPr="00772983" w:rsidRDefault="00EC0EA5" w:rsidP="00EC0EA5">
            <w:pPr>
              <w:spacing w:after="0" w:line="240" w:lineRule="auto"/>
              <w:jc w:val="center"/>
              <w:rPr>
                <w:rFonts w:ascii="Arial" w:hAnsi="Arial" w:cs="Arial"/>
                <w:sz w:val="16"/>
                <w:szCs w:val="16"/>
                <w:lang w:val="tr-TR"/>
              </w:rPr>
            </w:pPr>
            <w:r>
              <w:rPr>
                <w:rFonts w:ascii="Arial" w:hAnsi="Arial" w:cs="Arial"/>
                <w:sz w:val="16"/>
                <w:szCs w:val="16"/>
                <w:lang w:val="tr-TR"/>
              </w:rPr>
              <w:t>1,0</w:t>
            </w:r>
          </w:p>
          <w:p w:rsidR="00441569" w:rsidRPr="00772983" w:rsidRDefault="00441569" w:rsidP="00EC0EA5">
            <w:pPr>
              <w:spacing w:after="0" w:line="240" w:lineRule="auto"/>
              <w:jc w:val="center"/>
              <w:rPr>
                <w:rFonts w:ascii="Arial" w:hAnsi="Arial" w:cs="Arial"/>
                <w:sz w:val="16"/>
                <w:szCs w:val="16"/>
                <w:lang w:val="tr-TR"/>
              </w:rPr>
            </w:pPr>
          </w:p>
          <w:p w:rsidR="00441569" w:rsidRPr="00772983" w:rsidRDefault="00441569" w:rsidP="00EC0EA5">
            <w:pPr>
              <w:spacing w:after="0" w:line="240" w:lineRule="auto"/>
              <w:jc w:val="center"/>
              <w:rPr>
                <w:rFonts w:ascii="Arial" w:hAnsi="Arial" w:cs="Arial"/>
                <w:sz w:val="16"/>
                <w:szCs w:val="16"/>
                <w:lang w:val="tr-TR"/>
              </w:rPr>
            </w:pPr>
          </w:p>
        </w:tc>
      </w:tr>
      <w:tr w:rsidR="005C5039" w:rsidRPr="00DE4C7B" w:rsidTr="006C4BA9">
        <w:tc>
          <w:tcPr>
            <w:tcW w:w="992" w:type="dxa"/>
            <w:tcBorders>
              <w:top w:val="single" w:sz="12" w:space="0" w:color="auto"/>
              <w:left w:val="single" w:sz="4" w:space="0" w:color="auto"/>
              <w:bottom w:val="single" w:sz="12" w:space="0" w:color="auto"/>
              <w:right w:val="single" w:sz="4" w:space="0" w:color="auto"/>
            </w:tcBorders>
          </w:tcPr>
          <w:p w:rsidR="005C5039" w:rsidRPr="00772983" w:rsidRDefault="005C5039" w:rsidP="002C65E9">
            <w:pPr>
              <w:spacing w:after="0" w:line="240" w:lineRule="auto"/>
              <w:rPr>
                <w:rFonts w:ascii="Arial" w:hAnsi="Arial" w:cs="Arial"/>
                <w:sz w:val="16"/>
                <w:szCs w:val="16"/>
                <w:lang w:val="tr-TR"/>
              </w:rPr>
            </w:pPr>
            <w:r w:rsidRPr="00772983">
              <w:rPr>
                <w:rFonts w:ascii="Arial" w:hAnsi="Arial" w:cs="Arial"/>
                <w:sz w:val="16"/>
                <w:szCs w:val="16"/>
                <w:lang w:val="tr-TR"/>
              </w:rPr>
              <w:lastRenderedPageBreak/>
              <w:t>Semestr üzrə cəmi saat:</w:t>
            </w:r>
          </w:p>
        </w:tc>
        <w:tc>
          <w:tcPr>
            <w:tcW w:w="568" w:type="dxa"/>
            <w:tcBorders>
              <w:top w:val="single" w:sz="12" w:space="0" w:color="auto"/>
              <w:left w:val="single" w:sz="4" w:space="0" w:color="auto"/>
              <w:bottom w:val="single" w:sz="12" w:space="0" w:color="auto"/>
              <w:right w:val="single" w:sz="4" w:space="0" w:color="auto"/>
            </w:tcBorders>
          </w:tcPr>
          <w:p w:rsidR="005C5039" w:rsidRPr="00772983" w:rsidRDefault="005C5039" w:rsidP="002C65E9">
            <w:pPr>
              <w:spacing w:after="0" w:line="240" w:lineRule="auto"/>
              <w:jc w:val="both"/>
              <w:rPr>
                <w:rFonts w:ascii="Arial" w:hAnsi="Arial" w:cs="Arial"/>
                <w:sz w:val="16"/>
                <w:szCs w:val="16"/>
                <w:lang w:val="tr-TR"/>
              </w:rPr>
            </w:pPr>
          </w:p>
        </w:tc>
        <w:tc>
          <w:tcPr>
            <w:tcW w:w="9209" w:type="dxa"/>
            <w:gridSpan w:val="6"/>
            <w:tcBorders>
              <w:top w:val="single" w:sz="12" w:space="0" w:color="auto"/>
              <w:left w:val="single" w:sz="4" w:space="0" w:color="auto"/>
              <w:bottom w:val="single" w:sz="12" w:space="0" w:color="auto"/>
              <w:right w:val="single" w:sz="12" w:space="0" w:color="auto"/>
            </w:tcBorders>
            <w:hideMark/>
          </w:tcPr>
          <w:p w:rsidR="005C5039" w:rsidRDefault="003F3E70" w:rsidP="00B82A93">
            <w:pPr>
              <w:spacing w:after="0" w:line="240" w:lineRule="auto"/>
              <w:jc w:val="both"/>
              <w:rPr>
                <w:rFonts w:ascii="Arial" w:hAnsi="Arial" w:cs="Arial"/>
                <w:sz w:val="24"/>
                <w:szCs w:val="24"/>
                <w:lang w:val="tr-TR"/>
              </w:rPr>
            </w:pPr>
            <w:r>
              <w:rPr>
                <w:rFonts w:ascii="Arial" w:hAnsi="Arial" w:cs="Arial"/>
                <w:sz w:val="24"/>
                <w:szCs w:val="24"/>
                <w:lang w:val="tr-TR"/>
              </w:rPr>
              <w:t>4 kredit- 6</w:t>
            </w:r>
            <w:r w:rsidR="005C5039" w:rsidRPr="005C5039">
              <w:rPr>
                <w:rFonts w:ascii="Arial" w:hAnsi="Arial" w:cs="Arial"/>
                <w:sz w:val="24"/>
                <w:szCs w:val="24"/>
                <w:lang w:val="tr-TR"/>
              </w:rPr>
              <w:t xml:space="preserve">0 saat </w:t>
            </w:r>
          </w:p>
          <w:p w:rsidR="005C5039" w:rsidRPr="005C5039" w:rsidRDefault="005C5039" w:rsidP="00B82A93">
            <w:pPr>
              <w:spacing w:after="0" w:line="240" w:lineRule="auto"/>
              <w:jc w:val="both"/>
              <w:rPr>
                <w:rFonts w:ascii="Arial" w:hAnsi="Arial" w:cs="Arial"/>
                <w:sz w:val="24"/>
                <w:szCs w:val="24"/>
                <w:lang w:val="tr-TR"/>
              </w:rPr>
            </w:pPr>
            <w:r w:rsidRPr="005C5039">
              <w:rPr>
                <w:rFonts w:ascii="Arial" w:hAnsi="Arial" w:cs="Arial"/>
                <w:sz w:val="24"/>
                <w:szCs w:val="24"/>
                <w:lang w:val="tr-TR"/>
              </w:rPr>
              <w:t>(o cümlədən 10 saat mühazirə və</w:t>
            </w:r>
            <w:r w:rsidR="003F3E70">
              <w:rPr>
                <w:rFonts w:ascii="Arial" w:hAnsi="Arial" w:cs="Arial"/>
                <w:sz w:val="24"/>
                <w:szCs w:val="24"/>
                <w:lang w:val="tr-TR"/>
              </w:rPr>
              <w:t xml:space="preserve"> 5</w:t>
            </w:r>
            <w:r w:rsidRPr="005C5039">
              <w:rPr>
                <w:rFonts w:ascii="Arial" w:hAnsi="Arial" w:cs="Arial"/>
                <w:sz w:val="24"/>
                <w:szCs w:val="24"/>
                <w:lang w:val="tr-TR"/>
              </w:rPr>
              <w:t>0 saat praktiki məşğələ)</w:t>
            </w:r>
          </w:p>
        </w:tc>
      </w:tr>
    </w:tbl>
    <w:p w:rsidR="00591758" w:rsidRPr="00C24566" w:rsidRDefault="00C24566" w:rsidP="00591758">
      <w:pPr>
        <w:spacing w:after="0" w:line="240" w:lineRule="auto"/>
        <w:rPr>
          <w:rFonts w:ascii="Arial" w:hAnsi="Arial" w:cs="Arial"/>
          <w:b/>
          <w:sz w:val="24"/>
          <w:szCs w:val="24"/>
          <w:lang w:val="tr-TR"/>
        </w:rPr>
      </w:pPr>
      <w:r w:rsidRPr="00C24566">
        <w:rPr>
          <w:rFonts w:ascii="Arial" w:hAnsi="Arial" w:cs="Arial"/>
          <w:b/>
          <w:sz w:val="24"/>
          <w:szCs w:val="24"/>
          <w:lang w:val="tr-TR"/>
        </w:rPr>
        <w:t>5.3. KURS İŞLƏRİNİN SİYAHISI:</w:t>
      </w:r>
    </w:p>
    <w:p w:rsidR="00591758" w:rsidRDefault="00F1176D" w:rsidP="00BB4BFA">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sidR="00AD4AFC">
        <w:rPr>
          <w:rFonts w:ascii="Arial" w:hAnsi="Arial" w:cs="Arial"/>
          <w:sz w:val="24"/>
          <w:szCs w:val="24"/>
          <w:lang w:val="tr-TR"/>
        </w:rPr>
        <w:t xml:space="preserve"> </w:t>
      </w:r>
      <w:r w:rsidRPr="00F1176D">
        <w:rPr>
          <w:rFonts w:ascii="Arial" w:hAnsi="Arial" w:cs="Arial"/>
          <w:sz w:val="24"/>
          <w:szCs w:val="24"/>
          <w:lang w:val="tr-TR"/>
        </w:rPr>
        <w:t>FH</w:t>
      </w:r>
      <w:r w:rsidR="00AD4AFC">
        <w:rPr>
          <w:rFonts w:ascii="Arial" w:hAnsi="Arial" w:cs="Arial"/>
          <w:sz w:val="24"/>
          <w:szCs w:val="24"/>
          <w:lang w:val="tr-TR"/>
        </w:rPr>
        <w:t>K-nu</w:t>
      </w:r>
      <w:r w:rsidRPr="00F1176D">
        <w:rPr>
          <w:rFonts w:ascii="Arial" w:hAnsi="Arial" w:cs="Arial"/>
          <w:sz w:val="24"/>
          <w:szCs w:val="24"/>
          <w:lang w:val="tr-TR"/>
        </w:rPr>
        <w:t>n I</w:t>
      </w:r>
      <w:r w:rsidR="006E278A">
        <w:rPr>
          <w:rFonts w:ascii="Arial" w:hAnsi="Arial" w:cs="Arial"/>
          <w:sz w:val="24"/>
          <w:szCs w:val="24"/>
          <w:lang w:val="tr-TR"/>
        </w:rPr>
        <w:t>l</w:t>
      </w:r>
      <w:r w:rsidR="00BB4BFA">
        <w:rPr>
          <w:rFonts w:ascii="Arial" w:hAnsi="Arial" w:cs="Arial"/>
          <w:sz w:val="24"/>
          <w:szCs w:val="24"/>
          <w:lang w:val="tr-TR"/>
        </w:rPr>
        <w:t xml:space="preserve"> </w:t>
      </w:r>
      <w:r w:rsidRPr="00F1176D">
        <w:rPr>
          <w:rFonts w:ascii="Arial" w:hAnsi="Arial" w:cs="Arial"/>
          <w:sz w:val="24"/>
          <w:szCs w:val="24"/>
          <w:lang w:val="tr-TR"/>
        </w:rPr>
        <w:t>kurs kursantları</w:t>
      </w:r>
      <w:r w:rsidR="00BB4BFA">
        <w:rPr>
          <w:rFonts w:ascii="Arial" w:hAnsi="Arial" w:cs="Arial"/>
          <w:sz w:val="24"/>
          <w:szCs w:val="24"/>
          <w:lang w:val="tr-TR"/>
        </w:rPr>
        <w:t xml:space="preserve"> üçün kurs işi planlaşdırılmır</w:t>
      </w:r>
      <w:r w:rsidRPr="00F1176D">
        <w:rPr>
          <w:rFonts w:ascii="Arial" w:hAnsi="Arial" w:cs="Arial"/>
          <w:sz w:val="24"/>
          <w:szCs w:val="24"/>
          <w:lang w:val="tr-TR"/>
        </w:rPr>
        <w:t>.</w:t>
      </w:r>
    </w:p>
    <w:p w:rsidR="00BB4BFA" w:rsidRPr="00A1453D" w:rsidRDefault="00BB4BFA" w:rsidP="00BB4BFA">
      <w:pPr>
        <w:spacing w:after="0" w:line="240" w:lineRule="auto"/>
        <w:rPr>
          <w:rFonts w:ascii="Arial" w:hAnsi="Arial" w:cs="Arial"/>
          <w:sz w:val="24"/>
          <w:szCs w:val="24"/>
          <w:lang w:val="tr-TR"/>
        </w:rPr>
      </w:pPr>
    </w:p>
    <w:p w:rsidR="00591758" w:rsidRPr="00C24566" w:rsidRDefault="00C24566" w:rsidP="00591758">
      <w:pPr>
        <w:spacing w:after="0" w:line="240" w:lineRule="auto"/>
        <w:rPr>
          <w:rFonts w:ascii="Arial" w:hAnsi="Arial" w:cs="Arial"/>
          <w:b/>
          <w:sz w:val="24"/>
          <w:szCs w:val="24"/>
          <w:lang w:val="tr-TR"/>
        </w:rPr>
      </w:pPr>
      <w:r w:rsidRPr="00C24566">
        <w:rPr>
          <w:rFonts w:ascii="Arial" w:hAnsi="Arial" w:cs="Arial"/>
          <w:b/>
          <w:sz w:val="24"/>
          <w:szCs w:val="24"/>
          <w:lang w:val="tr-TR"/>
        </w:rPr>
        <w:t>5.4. LABORATORİYA İŞLƏRİNİN SİYAHISI:</w:t>
      </w:r>
    </w:p>
    <w:p w:rsidR="00BB4BFA" w:rsidRDefault="00BB4BFA" w:rsidP="00BB4BFA">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sidR="00AD4AFC">
        <w:rPr>
          <w:rFonts w:ascii="Arial" w:hAnsi="Arial" w:cs="Arial"/>
          <w:sz w:val="24"/>
          <w:szCs w:val="24"/>
          <w:lang w:val="tr-TR"/>
        </w:rPr>
        <w:t xml:space="preserve"> </w:t>
      </w:r>
      <w:r w:rsidRPr="00F1176D">
        <w:rPr>
          <w:rFonts w:ascii="Arial" w:hAnsi="Arial" w:cs="Arial"/>
          <w:sz w:val="24"/>
          <w:szCs w:val="24"/>
          <w:lang w:val="tr-TR"/>
        </w:rPr>
        <w:t>FH</w:t>
      </w:r>
      <w:r w:rsidR="00AD4AFC">
        <w:rPr>
          <w:rFonts w:ascii="Arial" w:hAnsi="Arial" w:cs="Arial"/>
          <w:sz w:val="24"/>
          <w:szCs w:val="24"/>
          <w:lang w:val="tr-TR"/>
        </w:rPr>
        <w:t>K-nu</w:t>
      </w:r>
      <w:r w:rsidRPr="00F1176D">
        <w:rPr>
          <w:rFonts w:ascii="Arial" w:hAnsi="Arial" w:cs="Arial"/>
          <w:sz w:val="24"/>
          <w:szCs w:val="24"/>
          <w:lang w:val="tr-TR"/>
        </w:rPr>
        <w:t>n I</w:t>
      </w:r>
      <w:r w:rsidR="006E278A">
        <w:rPr>
          <w:rFonts w:ascii="Arial" w:hAnsi="Arial" w:cs="Arial"/>
          <w:sz w:val="24"/>
          <w:szCs w:val="24"/>
          <w:lang w:val="tr-TR"/>
        </w:rPr>
        <w:t>l</w:t>
      </w:r>
      <w:r>
        <w:rPr>
          <w:rFonts w:ascii="Arial" w:hAnsi="Arial" w:cs="Arial"/>
          <w:sz w:val="24"/>
          <w:szCs w:val="24"/>
          <w:lang w:val="tr-TR"/>
        </w:rPr>
        <w:t xml:space="preserve"> </w:t>
      </w:r>
      <w:r w:rsidRPr="00F1176D">
        <w:rPr>
          <w:rFonts w:ascii="Arial" w:hAnsi="Arial" w:cs="Arial"/>
          <w:sz w:val="24"/>
          <w:szCs w:val="24"/>
          <w:lang w:val="tr-TR"/>
        </w:rPr>
        <w:t xml:space="preserve">kurs kursantları üçün </w:t>
      </w:r>
      <w:r>
        <w:rPr>
          <w:rFonts w:ascii="Arial" w:hAnsi="Arial" w:cs="Arial"/>
          <w:sz w:val="24"/>
          <w:szCs w:val="24"/>
          <w:lang w:val="tr-TR"/>
        </w:rPr>
        <w:t>laboratoriya işləri planlaşdırılmır</w:t>
      </w:r>
      <w:r w:rsidRPr="00F1176D">
        <w:rPr>
          <w:rFonts w:ascii="Arial" w:hAnsi="Arial" w:cs="Arial"/>
          <w:sz w:val="24"/>
          <w:szCs w:val="24"/>
          <w:lang w:val="tr-TR"/>
        </w:rPr>
        <w:t>.</w:t>
      </w:r>
    </w:p>
    <w:p w:rsidR="00591758" w:rsidRPr="00A1453D" w:rsidRDefault="00591758" w:rsidP="00C24566">
      <w:pPr>
        <w:spacing w:after="0" w:line="240" w:lineRule="auto"/>
        <w:rPr>
          <w:rFonts w:ascii="Arial" w:hAnsi="Arial" w:cs="Arial"/>
          <w:sz w:val="24"/>
          <w:szCs w:val="24"/>
          <w:lang w:val="tr-TR"/>
        </w:rPr>
      </w:pPr>
    </w:p>
    <w:p w:rsidR="00591758" w:rsidRPr="00A1453D" w:rsidRDefault="00C24566" w:rsidP="00C24566">
      <w:pPr>
        <w:spacing w:after="0" w:line="240" w:lineRule="auto"/>
        <w:rPr>
          <w:rFonts w:ascii="Arial" w:hAnsi="Arial" w:cs="Arial"/>
          <w:sz w:val="24"/>
          <w:szCs w:val="24"/>
          <w:lang w:val="tr-TR"/>
        </w:rPr>
      </w:pPr>
      <w:r w:rsidRPr="00C24566">
        <w:rPr>
          <w:rFonts w:ascii="Arial" w:hAnsi="Arial" w:cs="Arial"/>
          <w:b/>
          <w:sz w:val="24"/>
          <w:szCs w:val="24"/>
          <w:lang w:val="tr-TR"/>
        </w:rPr>
        <w:t>5.5. SƏRBƏST TAPŞIRIQLARIN (MÖVZULARIN) SİYAHISI</w:t>
      </w:r>
    </w:p>
    <w:tbl>
      <w:tblPr>
        <w:tblW w:w="5628"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4"/>
        <w:gridCol w:w="4563"/>
        <w:gridCol w:w="2835"/>
        <w:gridCol w:w="2551"/>
      </w:tblGrid>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hideMark/>
          </w:tcPr>
          <w:p w:rsidR="0088213D" w:rsidRDefault="0088213D" w:rsidP="0088213D">
            <w:pPr>
              <w:spacing w:after="0" w:line="240" w:lineRule="auto"/>
              <w:rPr>
                <w:rFonts w:ascii="Arial" w:hAnsi="Arial" w:cs="Arial"/>
                <w:b/>
                <w:lang w:val="tr-TR"/>
              </w:rPr>
            </w:pPr>
            <w:r>
              <w:rPr>
                <w:rFonts w:ascii="Arial" w:hAnsi="Arial" w:cs="Arial"/>
                <w:b/>
              </w:rPr>
              <w:t>S</w:t>
            </w:r>
            <w:r>
              <w:rPr>
                <w:rFonts w:ascii="Arial" w:hAnsi="Arial" w:cs="Arial"/>
                <w:b/>
                <w:lang w:val="az-Latn-AZ"/>
              </w:rPr>
              <w:t>ıra №-si</w:t>
            </w:r>
          </w:p>
        </w:tc>
        <w:tc>
          <w:tcPr>
            <w:tcW w:w="2118" w:type="pct"/>
            <w:tcBorders>
              <w:top w:val="single" w:sz="4" w:space="0" w:color="000000"/>
              <w:left w:val="single" w:sz="4" w:space="0" w:color="000000"/>
              <w:bottom w:val="single" w:sz="4" w:space="0" w:color="000000"/>
              <w:right w:val="single" w:sz="4" w:space="0" w:color="000000"/>
            </w:tcBorders>
            <w:vAlign w:val="center"/>
            <w:hideMark/>
          </w:tcPr>
          <w:p w:rsidR="0088213D" w:rsidRDefault="0088213D" w:rsidP="0088213D">
            <w:pPr>
              <w:spacing w:after="0" w:line="240" w:lineRule="auto"/>
              <w:jc w:val="center"/>
              <w:rPr>
                <w:rFonts w:ascii="Arial" w:hAnsi="Arial" w:cs="Arial"/>
                <w:b/>
                <w:lang w:val="az-Latn-AZ"/>
              </w:rPr>
            </w:pPr>
            <w:r>
              <w:rPr>
                <w:rFonts w:ascii="Arial" w:hAnsi="Arial" w:cs="Arial"/>
                <w:b/>
                <w:lang w:val="tr-TR"/>
              </w:rPr>
              <w:t>İşin adı</w:t>
            </w:r>
          </w:p>
        </w:tc>
        <w:tc>
          <w:tcPr>
            <w:tcW w:w="1316" w:type="pct"/>
            <w:tcBorders>
              <w:top w:val="single" w:sz="4" w:space="0" w:color="000000"/>
              <w:left w:val="single" w:sz="4" w:space="0" w:color="000000"/>
              <w:bottom w:val="single" w:sz="4" w:space="0" w:color="000000"/>
              <w:right w:val="single" w:sz="4" w:space="0" w:color="000000"/>
            </w:tcBorders>
            <w:vAlign w:val="center"/>
            <w:hideMark/>
          </w:tcPr>
          <w:p w:rsidR="0088213D" w:rsidRDefault="0088213D" w:rsidP="0088213D">
            <w:pPr>
              <w:spacing w:after="0" w:line="240" w:lineRule="auto"/>
              <w:jc w:val="center"/>
              <w:rPr>
                <w:rFonts w:ascii="Arial" w:hAnsi="Arial" w:cs="Arial"/>
                <w:b/>
                <w:lang w:val="tr-TR"/>
              </w:rPr>
            </w:pPr>
            <w:r>
              <w:rPr>
                <w:rFonts w:ascii="Arial" w:hAnsi="Arial" w:cs="Arial"/>
                <w:b/>
                <w:lang w:val="tr-TR"/>
              </w:rPr>
              <w:t>Təhvil verilmə tarixi (həftə)</w:t>
            </w:r>
          </w:p>
        </w:tc>
        <w:tc>
          <w:tcPr>
            <w:tcW w:w="1184" w:type="pct"/>
            <w:tcBorders>
              <w:top w:val="single" w:sz="4" w:space="0" w:color="000000"/>
              <w:left w:val="single" w:sz="4" w:space="0" w:color="000000"/>
              <w:bottom w:val="single" w:sz="4" w:space="0" w:color="000000"/>
              <w:right w:val="single" w:sz="4" w:space="0" w:color="000000"/>
            </w:tcBorders>
            <w:vAlign w:val="center"/>
            <w:hideMark/>
          </w:tcPr>
          <w:p w:rsidR="0088213D" w:rsidRDefault="0088213D" w:rsidP="0088213D">
            <w:pPr>
              <w:spacing w:after="0" w:line="240" w:lineRule="auto"/>
              <w:jc w:val="center"/>
              <w:rPr>
                <w:rFonts w:ascii="Arial" w:hAnsi="Arial" w:cs="Arial"/>
                <w:b/>
                <w:lang w:val="tr-TR"/>
              </w:rPr>
            </w:pPr>
            <w:r>
              <w:rPr>
                <w:rFonts w:ascii="Arial" w:hAnsi="Arial" w:cs="Arial"/>
                <w:b/>
                <w:lang w:val="tr-TR"/>
              </w:rPr>
              <w:t xml:space="preserve">İstifadə olunacaq </w:t>
            </w:r>
            <w:r>
              <w:rPr>
                <w:rFonts w:ascii="Arial" w:hAnsi="Arial" w:cs="Arial"/>
                <w:b/>
                <w:lang w:val="az-Latn-AZ"/>
              </w:rPr>
              <w:t>ədəbiyyat</w:t>
            </w:r>
          </w:p>
        </w:tc>
      </w:tr>
      <w:tr w:rsidR="00DC3AF9" w:rsidRPr="00DE4C7B" w:rsidTr="0088213D">
        <w:tc>
          <w:tcPr>
            <w:tcW w:w="382" w:type="pct"/>
            <w:tcBorders>
              <w:top w:val="single" w:sz="4" w:space="0" w:color="000000"/>
              <w:left w:val="single" w:sz="4" w:space="0" w:color="000000"/>
              <w:bottom w:val="single" w:sz="4" w:space="0" w:color="000000"/>
              <w:right w:val="single" w:sz="4" w:space="0" w:color="000000"/>
            </w:tcBorders>
            <w:vAlign w:val="center"/>
          </w:tcPr>
          <w:p w:rsidR="00BB4BFA" w:rsidRPr="0088213D" w:rsidRDefault="00BB4BFA" w:rsidP="00B82A93">
            <w:pPr>
              <w:spacing w:after="0" w:line="240" w:lineRule="auto"/>
              <w:jc w:val="center"/>
              <w:rPr>
                <w:rFonts w:ascii="Arial" w:hAnsi="Arial" w:cs="Arial"/>
              </w:rPr>
            </w:pPr>
            <w:r w:rsidRPr="0088213D">
              <w:rPr>
                <w:rFonts w:ascii="Arial" w:hAnsi="Arial" w:cs="Arial"/>
              </w:rPr>
              <w:t>1.</w:t>
            </w:r>
          </w:p>
        </w:tc>
        <w:tc>
          <w:tcPr>
            <w:tcW w:w="2118" w:type="pct"/>
            <w:tcBorders>
              <w:top w:val="single" w:sz="4" w:space="0" w:color="000000"/>
              <w:left w:val="single" w:sz="4" w:space="0" w:color="000000"/>
              <w:bottom w:val="single" w:sz="4" w:space="0" w:color="000000"/>
              <w:right w:val="single" w:sz="4" w:space="0" w:color="000000"/>
            </w:tcBorders>
            <w:vAlign w:val="center"/>
          </w:tcPr>
          <w:p w:rsidR="00BB4BFA" w:rsidRPr="0088213D" w:rsidRDefault="002039A3" w:rsidP="00B82A93">
            <w:pPr>
              <w:spacing w:after="0" w:line="240" w:lineRule="auto"/>
              <w:rPr>
                <w:rFonts w:ascii="Arial" w:hAnsi="Arial" w:cs="Arial"/>
              </w:rPr>
            </w:pPr>
            <w:r w:rsidRPr="0088213D">
              <w:rPr>
                <w:rFonts w:ascii="Arial" w:hAnsi="Arial" w:cs="Arial"/>
                <w:lang w:val="az-Latn-AZ"/>
              </w:rPr>
              <w:t>Kəskin və xroniki ürək-damar çatışmazlıqları.</w:t>
            </w:r>
          </w:p>
        </w:tc>
        <w:tc>
          <w:tcPr>
            <w:tcW w:w="1316" w:type="pct"/>
            <w:tcBorders>
              <w:top w:val="single" w:sz="4" w:space="0" w:color="000000"/>
              <w:left w:val="single" w:sz="4" w:space="0" w:color="000000"/>
              <w:bottom w:val="single" w:sz="4" w:space="0" w:color="000000"/>
              <w:right w:val="single" w:sz="4" w:space="0" w:color="000000"/>
            </w:tcBorders>
            <w:vAlign w:val="center"/>
          </w:tcPr>
          <w:p w:rsidR="00BB4BFA" w:rsidRPr="00A1453D" w:rsidRDefault="0088213D" w:rsidP="00B82A93">
            <w:pPr>
              <w:spacing w:after="0" w:line="240" w:lineRule="auto"/>
              <w:jc w:val="center"/>
              <w:rPr>
                <w:rFonts w:ascii="Arial" w:hAnsi="Arial" w:cs="Arial"/>
                <w:sz w:val="24"/>
                <w:szCs w:val="24"/>
                <w:lang w:val="tr-TR"/>
              </w:rPr>
            </w:pPr>
            <w:r>
              <w:rPr>
                <w:rFonts w:ascii="Arial" w:hAnsi="Arial" w:cs="Arial"/>
                <w:lang w:val="tr-TR"/>
              </w:rPr>
              <w:t>14-cü həftə</w:t>
            </w: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both"/>
              <w:rPr>
                <w:rFonts w:ascii="Arial" w:hAnsi="Arial" w:cs="Arial"/>
                <w:sz w:val="16"/>
                <w:szCs w:val="16"/>
                <w:lang w:val="az-Latn-AZ"/>
              </w:rPr>
            </w:pPr>
            <w:r w:rsidRPr="0088213D">
              <w:rPr>
                <w:rFonts w:ascii="Arial" w:hAnsi="Arial" w:cs="Arial"/>
                <w:sz w:val="16"/>
                <w:szCs w:val="16"/>
                <w:lang w:val="tr-TR"/>
              </w:rPr>
              <w:t>1.</w:t>
            </w:r>
            <w:r w:rsidRPr="0088213D">
              <w:rPr>
                <w:rFonts w:ascii="Arial" w:hAnsi="Arial" w:cs="Arial"/>
                <w:sz w:val="16"/>
                <w:szCs w:val="16"/>
                <w:lang w:val="az-Latn-AZ"/>
              </w:rPr>
              <w:t>“DAXİLİ XƏSTƏLİKLƏR”, A.Ə.AXUNBƏYLİ, S.N.ALİMETOV, BAKI, ŞƏRQ-QƏRB NƏŞRİYYATI, 1998;</w:t>
            </w:r>
          </w:p>
          <w:p w:rsidR="0088213D" w:rsidRPr="0088213D" w:rsidRDefault="0088213D" w:rsidP="0088213D">
            <w:pPr>
              <w:spacing w:after="0" w:line="240" w:lineRule="auto"/>
              <w:jc w:val="both"/>
              <w:rPr>
                <w:rFonts w:ascii="Arial" w:hAnsi="Arial" w:cs="Arial"/>
                <w:sz w:val="16"/>
                <w:szCs w:val="16"/>
                <w:lang w:val="az-Latn-AZ"/>
              </w:rPr>
            </w:pPr>
            <w:r w:rsidRPr="0088213D">
              <w:rPr>
                <w:rFonts w:ascii="Arial" w:hAnsi="Arial" w:cs="Arial"/>
                <w:sz w:val="16"/>
                <w:szCs w:val="16"/>
                <w:lang w:val="az-Latn-AZ"/>
              </w:rPr>
              <w:t>2.“DAXİLİ XƏSTƏLİKLƏR”, R.M. MƏMMƏDHƏSƏNOV, BAKI ŞİRVANNƏŞR, 2004;</w:t>
            </w:r>
          </w:p>
          <w:p w:rsidR="00BB4BFA" w:rsidRPr="0088213D" w:rsidRDefault="0088213D" w:rsidP="0088213D">
            <w:pPr>
              <w:spacing w:after="0" w:line="240" w:lineRule="auto"/>
              <w:jc w:val="both"/>
              <w:rPr>
                <w:rFonts w:ascii="Arial" w:hAnsi="Arial" w:cs="Arial"/>
                <w:sz w:val="24"/>
                <w:szCs w:val="24"/>
                <w:lang w:val="az-Latn-AZ"/>
              </w:rPr>
            </w:pPr>
            <w:r w:rsidRPr="0088213D">
              <w:rPr>
                <w:rFonts w:ascii="Arial" w:hAnsi="Arial" w:cs="Arial"/>
                <w:sz w:val="16"/>
                <w:szCs w:val="16"/>
                <w:lang w:val="az-Latn-AZ"/>
              </w:rPr>
              <w:t>3.“DAXİLİ XƏSTƏLİKLƏR”, V.İ.MAKOLKİN, S.İ.OVÇARENKO, N.N.SEMENKOV, MOSKVA, MEDİTSİNA, 1998;</w:t>
            </w: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2.</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Qastritlər.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88213D" w:rsidRDefault="00882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88213D" w:rsidRDefault="00882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3</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Mədə və onikibarmaq bağırsağın xora xəstəliyi</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4</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Mədə xərçəngi</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5.</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Kolitlər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6.</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 xml:space="preserve">Xroniki hepatit </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7.</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Qaraciyər sirrozu</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lang w:val="az-Latn-AZ"/>
              </w:rPr>
            </w:pPr>
            <w:r w:rsidRPr="0088213D">
              <w:rPr>
                <w:rFonts w:ascii="Arial" w:hAnsi="Arial" w:cs="Arial"/>
              </w:rPr>
              <w:t>8</w:t>
            </w:r>
            <w:r w:rsidRPr="0088213D">
              <w:rPr>
                <w:rFonts w:ascii="Arial" w:hAnsi="Arial" w:cs="Arial"/>
                <w:lang w:val="az-Latn-AZ"/>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 xml:space="preserve">Xolesistitlər, </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lang w:val="az-Latn-AZ"/>
              </w:rPr>
            </w:pPr>
            <w:r w:rsidRPr="0088213D">
              <w:rPr>
                <w:rFonts w:ascii="Arial" w:hAnsi="Arial" w:cs="Arial"/>
                <w:lang w:val="az-Latn-AZ"/>
              </w:rPr>
              <w:t>9.</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az-Latn-AZ"/>
              </w:rPr>
            </w:pPr>
            <w:r w:rsidRPr="0088213D">
              <w:rPr>
                <w:rFonts w:ascii="Arial" w:hAnsi="Arial" w:cs="Arial"/>
                <w:lang w:val="az-Latn-AZ"/>
              </w:rPr>
              <w:t xml:space="preserve">Öd yollarının diskineziyası </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10</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Pankreatitlər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11.</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Kəskin və xroniki qlomerulonefritlər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12</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Pielonefritlər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1</w:t>
            </w:r>
            <w:r w:rsidRPr="0088213D">
              <w:rPr>
                <w:rFonts w:ascii="Arial" w:hAnsi="Arial" w:cs="Arial"/>
                <w:lang w:val="az-Latn-AZ"/>
              </w:rPr>
              <w:t>3</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 xml:space="preserve"> Sidik daşı xəstəliyi</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1</w:t>
            </w:r>
            <w:r w:rsidRPr="0088213D">
              <w:rPr>
                <w:rFonts w:ascii="Arial" w:hAnsi="Arial" w:cs="Arial"/>
                <w:lang w:val="az-Latn-AZ"/>
              </w:rPr>
              <w:t>4</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Kəskin və xroniki böyrək çatışmazlığı</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15.</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Şəkərli diabet</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16.</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Diffuz toksiki zob</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009D2" w:rsidRDefault="00B009D2"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009D2" w:rsidRDefault="00B009D2" w:rsidP="0088213D">
            <w:pPr>
              <w:spacing w:after="0" w:line="240" w:lineRule="auto"/>
              <w:jc w:val="center"/>
              <w:rPr>
                <w:rFonts w:ascii="Arial" w:hAnsi="Arial" w:cs="Arial"/>
                <w:sz w:val="20"/>
                <w:szCs w:val="20"/>
                <w:lang w:val="tr-TR"/>
              </w:rPr>
            </w:pPr>
          </w:p>
        </w:tc>
      </w:tr>
      <w:tr w:rsidR="0088213D" w:rsidRPr="00BE6848"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rPr>
              <w:t>17.</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Hipotireoz</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lastRenderedPageBreak/>
              <w:t>“______________”</w:t>
            </w:r>
          </w:p>
          <w:p w:rsidR="00B6613D" w:rsidRDefault="00B6613D" w:rsidP="0088213D">
            <w:pPr>
              <w:spacing w:after="0" w:line="240" w:lineRule="auto"/>
              <w:jc w:val="center"/>
              <w:rPr>
                <w:rFonts w:ascii="Arial" w:hAnsi="Arial" w:cs="Arial"/>
                <w:sz w:val="20"/>
                <w:szCs w:val="20"/>
                <w:lang w:val="tr-TR"/>
              </w:rPr>
            </w:pPr>
          </w:p>
        </w:tc>
      </w:tr>
      <w:tr w:rsidR="0088213D" w:rsidRPr="00BE6848"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lang w:val="en-US"/>
              </w:rPr>
            </w:pPr>
            <w:r w:rsidRPr="0088213D">
              <w:rPr>
                <w:rFonts w:ascii="Arial" w:hAnsi="Arial" w:cs="Arial"/>
                <w:lang w:val="en-US"/>
              </w:rPr>
              <w:lastRenderedPageBreak/>
              <w:t>18.</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Endemik  zob</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BE6848"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lang w:val="en-US"/>
              </w:rPr>
            </w:pPr>
            <w:r w:rsidRPr="0088213D">
              <w:rPr>
                <w:rFonts w:ascii="Arial" w:hAnsi="Arial" w:cs="Arial"/>
                <w:lang w:val="en-US"/>
              </w:rPr>
              <w:t>19.</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Piylənmə</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BB4BFA"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20</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lang w:val="en-US"/>
              </w:rPr>
            </w:pPr>
            <w:r w:rsidRPr="0088213D">
              <w:rPr>
                <w:rFonts w:ascii="Arial" w:hAnsi="Arial" w:cs="Arial"/>
                <w:lang w:val="az-Latn-AZ"/>
              </w:rPr>
              <w:t>Diabetik komalar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w:t>
            </w:r>
            <w:r w:rsidRPr="0088213D">
              <w:rPr>
                <w:rFonts w:ascii="Arial" w:hAnsi="Arial" w:cs="Arial"/>
              </w:rPr>
              <w:t>1.</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 xml:space="preserve">Anemiyalar </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22</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Leykozlar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23</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Hemorragik diatezlər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24</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Vitamin çatışmazlığı zamanı yaranan xəstəliklər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25</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Alimentar distrofiya</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w:t>
            </w:r>
            <w:r w:rsidRPr="0088213D">
              <w:rPr>
                <w:rFonts w:ascii="Arial" w:hAnsi="Arial" w:cs="Arial"/>
              </w:rPr>
              <w:t>6.</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Revmatoid artritlər</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27</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 xml:space="preserve"> Deformasiyaedici osteoartoz</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28.</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Dərman xəstəliyi</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29</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Anafilaktik şok</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30</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Övrə</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r w:rsidR="0088213D" w:rsidRPr="00A1453D" w:rsidTr="0088213D">
        <w:tc>
          <w:tcPr>
            <w:tcW w:w="382"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jc w:val="center"/>
              <w:rPr>
                <w:rFonts w:ascii="Arial" w:hAnsi="Arial" w:cs="Arial"/>
              </w:rPr>
            </w:pPr>
            <w:r w:rsidRPr="0088213D">
              <w:rPr>
                <w:rFonts w:ascii="Arial" w:hAnsi="Arial" w:cs="Arial"/>
                <w:lang w:val="az-Latn-AZ"/>
              </w:rPr>
              <w:t>31</w:t>
            </w:r>
            <w:r w:rsidRPr="0088213D">
              <w:rPr>
                <w:rFonts w:ascii="Arial" w:hAnsi="Arial" w:cs="Arial"/>
              </w:rPr>
              <w:t>.</w:t>
            </w:r>
          </w:p>
        </w:tc>
        <w:tc>
          <w:tcPr>
            <w:tcW w:w="2118" w:type="pct"/>
            <w:tcBorders>
              <w:top w:val="single" w:sz="4" w:space="0" w:color="000000"/>
              <w:left w:val="single" w:sz="4" w:space="0" w:color="000000"/>
              <w:bottom w:val="single" w:sz="4" w:space="0" w:color="000000"/>
              <w:right w:val="single" w:sz="4" w:space="0" w:color="000000"/>
            </w:tcBorders>
            <w:vAlign w:val="center"/>
          </w:tcPr>
          <w:p w:rsidR="0088213D" w:rsidRPr="0088213D" w:rsidRDefault="0088213D" w:rsidP="0088213D">
            <w:pPr>
              <w:spacing w:after="0" w:line="240" w:lineRule="auto"/>
              <w:rPr>
                <w:rFonts w:ascii="Arial" w:hAnsi="Arial" w:cs="Arial"/>
              </w:rPr>
            </w:pPr>
            <w:r w:rsidRPr="0088213D">
              <w:rPr>
                <w:rFonts w:ascii="Arial" w:hAnsi="Arial" w:cs="Arial"/>
                <w:lang w:val="az-Latn-AZ"/>
              </w:rPr>
              <w:t>Kvinke ödemi</w:t>
            </w:r>
          </w:p>
        </w:tc>
        <w:tc>
          <w:tcPr>
            <w:tcW w:w="1316"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p w:rsidR="00B6613D" w:rsidRDefault="00B6613D" w:rsidP="0088213D">
            <w:pPr>
              <w:spacing w:after="0" w:line="240" w:lineRule="auto"/>
              <w:jc w:val="center"/>
              <w:rPr>
                <w:rFonts w:ascii="Arial" w:hAnsi="Arial" w:cs="Arial"/>
                <w:sz w:val="20"/>
                <w:szCs w:val="20"/>
                <w:lang w:val="tr-TR"/>
              </w:rPr>
            </w:pPr>
          </w:p>
        </w:tc>
        <w:tc>
          <w:tcPr>
            <w:tcW w:w="1184" w:type="pct"/>
            <w:tcBorders>
              <w:top w:val="single" w:sz="4" w:space="0" w:color="000000"/>
              <w:left w:val="single" w:sz="4" w:space="0" w:color="000000"/>
              <w:bottom w:val="single" w:sz="4" w:space="0" w:color="000000"/>
              <w:right w:val="single" w:sz="4" w:space="0" w:color="000000"/>
            </w:tcBorders>
            <w:vAlign w:val="center"/>
          </w:tcPr>
          <w:p w:rsidR="0088213D" w:rsidRDefault="0088213D" w:rsidP="0088213D">
            <w:pPr>
              <w:spacing w:after="0" w:line="240" w:lineRule="auto"/>
              <w:jc w:val="center"/>
              <w:rPr>
                <w:rFonts w:ascii="Arial" w:hAnsi="Arial" w:cs="Arial"/>
                <w:sz w:val="20"/>
                <w:szCs w:val="20"/>
                <w:lang w:val="tr-TR"/>
              </w:rPr>
            </w:pPr>
            <w:r>
              <w:rPr>
                <w:rFonts w:ascii="Arial" w:hAnsi="Arial" w:cs="Arial"/>
                <w:sz w:val="20"/>
                <w:szCs w:val="20"/>
                <w:lang w:val="tr-TR"/>
              </w:rPr>
              <w:t>“______________”</w:t>
            </w:r>
          </w:p>
          <w:p w:rsidR="00B6613D" w:rsidRDefault="00B6613D" w:rsidP="0088213D">
            <w:pPr>
              <w:spacing w:after="0" w:line="240" w:lineRule="auto"/>
              <w:jc w:val="center"/>
              <w:rPr>
                <w:rFonts w:ascii="Arial" w:hAnsi="Arial" w:cs="Arial"/>
                <w:sz w:val="20"/>
                <w:szCs w:val="20"/>
                <w:lang w:val="tr-TR"/>
              </w:rPr>
            </w:pPr>
          </w:p>
        </w:tc>
      </w:tr>
    </w:tbl>
    <w:p w:rsidR="00B6613D" w:rsidRPr="00B6613D" w:rsidRDefault="00B6613D" w:rsidP="00D85210">
      <w:pPr>
        <w:spacing w:after="0" w:line="240" w:lineRule="auto"/>
        <w:jc w:val="both"/>
        <w:rPr>
          <w:rFonts w:ascii="Arial" w:hAnsi="Arial" w:cs="Arial"/>
          <w:lang w:val="tr-TR"/>
        </w:rPr>
      </w:pPr>
      <w:bookmarkStart w:id="0" w:name="_GoBack"/>
      <w:bookmarkEnd w:id="0"/>
    </w:p>
    <w:p w:rsidR="00D85210" w:rsidRPr="00D85210" w:rsidRDefault="00D85210" w:rsidP="00D85210">
      <w:pPr>
        <w:spacing w:after="0" w:line="240" w:lineRule="auto"/>
        <w:rPr>
          <w:rFonts w:ascii="Arial" w:hAnsi="Arial" w:cs="Arial"/>
          <w:b/>
          <w:sz w:val="24"/>
          <w:szCs w:val="24"/>
          <w:lang w:val="tr-TR" w:eastAsia="ja-JP"/>
        </w:rPr>
      </w:pPr>
      <w:r w:rsidRPr="00D85210">
        <w:rPr>
          <w:rFonts w:ascii="Arial" w:hAnsi="Arial" w:cs="Arial"/>
          <w:b/>
          <w:sz w:val="24"/>
          <w:szCs w:val="24"/>
          <w:lang w:val="tr-TR"/>
        </w:rPr>
        <w:t>6</w:t>
      </w:r>
      <w:r w:rsidRPr="00D85210">
        <w:rPr>
          <w:rFonts w:ascii="Arial" w:hAnsi="Arial" w:cs="Arial"/>
          <w:b/>
          <w:sz w:val="24"/>
          <w:szCs w:val="24"/>
          <w:lang w:val="tr-TR" w:eastAsia="ja-JP"/>
        </w:rPr>
        <w:t>. MÜƏLLİMİN RƏHBƏRLİYİ ALTINDA SƏRBƏST İŞ:</w:t>
      </w:r>
    </w:p>
    <w:p w:rsidR="00D85210" w:rsidRPr="00D85210" w:rsidRDefault="003F3E70" w:rsidP="00D85210">
      <w:pPr>
        <w:spacing w:after="0" w:line="240" w:lineRule="auto"/>
        <w:jc w:val="both"/>
        <w:rPr>
          <w:rFonts w:ascii="Arial" w:hAnsi="Arial" w:cs="Arial"/>
          <w:sz w:val="24"/>
          <w:szCs w:val="24"/>
          <w:lang w:val="tr-TR"/>
        </w:rPr>
      </w:pPr>
      <w:r>
        <w:rPr>
          <w:rFonts w:ascii="Arial" w:hAnsi="Arial" w:cs="Arial"/>
          <w:sz w:val="24"/>
          <w:szCs w:val="24"/>
          <w:lang w:val="tr-TR"/>
        </w:rPr>
        <w:t>Fənn üzrə müəllim rəhbərliyi altında sərbəst iş həftənin I-V günləri saat 16</w:t>
      </w:r>
      <w:r>
        <w:rPr>
          <w:rFonts w:ascii="Arial" w:hAnsi="Arial" w:cs="Arial"/>
          <w:sz w:val="24"/>
          <w:szCs w:val="24"/>
          <w:vertAlign w:val="superscript"/>
          <w:lang w:val="tr-TR"/>
        </w:rPr>
        <w:t>15</w:t>
      </w:r>
      <w:r>
        <w:rPr>
          <w:rFonts w:ascii="Arial" w:hAnsi="Arial" w:cs="Arial"/>
          <w:sz w:val="24"/>
          <w:szCs w:val="24"/>
          <w:lang w:val="tr-TR"/>
        </w:rPr>
        <w:t>-dən 17</w:t>
      </w:r>
      <w:r>
        <w:rPr>
          <w:rFonts w:ascii="Arial" w:hAnsi="Arial" w:cs="Arial"/>
          <w:sz w:val="24"/>
          <w:szCs w:val="24"/>
          <w:vertAlign w:val="superscript"/>
          <w:lang w:val="tr-TR"/>
        </w:rPr>
        <w:t>45</w:t>
      </w:r>
      <w:r>
        <w:rPr>
          <w:rFonts w:ascii="Arial" w:hAnsi="Arial" w:cs="Arial"/>
          <w:sz w:val="24"/>
          <w:szCs w:val="24"/>
          <w:lang w:val="tr-TR"/>
        </w:rPr>
        <w:t xml:space="preserve">-dək </w:t>
      </w:r>
      <w:r w:rsidR="00DE4C7B">
        <w:rPr>
          <w:rFonts w:ascii="Arial" w:hAnsi="Arial" w:cs="Arial"/>
          <w:sz w:val="24"/>
          <w:szCs w:val="24"/>
          <w:lang w:val="tr-TR"/>
        </w:rPr>
        <w:t>+</w:t>
      </w:r>
    </w:p>
    <w:p w:rsidR="00D85210" w:rsidRPr="00A1453D" w:rsidRDefault="00D85210" w:rsidP="00D85210">
      <w:pPr>
        <w:spacing w:after="0" w:line="240" w:lineRule="auto"/>
        <w:ind w:firstLine="709"/>
        <w:rPr>
          <w:rFonts w:ascii="Arial" w:hAnsi="Arial" w:cs="Arial"/>
          <w:b/>
          <w:sz w:val="24"/>
          <w:szCs w:val="24"/>
          <w:lang w:val="tr-TR" w:eastAsia="ja-JP"/>
        </w:rPr>
      </w:pPr>
    </w:p>
    <w:p w:rsidR="00591758" w:rsidRPr="00A1453D" w:rsidRDefault="00DC3AF9" w:rsidP="00DC3AF9">
      <w:pPr>
        <w:spacing w:after="0" w:line="240" w:lineRule="auto"/>
        <w:rPr>
          <w:rFonts w:ascii="Arial" w:hAnsi="Arial" w:cs="Arial"/>
          <w:b/>
          <w:sz w:val="24"/>
          <w:szCs w:val="24"/>
          <w:lang w:val="tr-TR" w:eastAsia="ja-JP"/>
        </w:rPr>
      </w:pPr>
      <w:r w:rsidRPr="00A1453D">
        <w:rPr>
          <w:rFonts w:ascii="Arial" w:hAnsi="Arial" w:cs="Arial"/>
          <w:b/>
          <w:sz w:val="24"/>
          <w:szCs w:val="24"/>
          <w:lang w:val="tr-TR" w:eastAsia="ja-JP"/>
        </w:rPr>
        <w:t>7. MÜƏLLİM HAQQINDA MƏLUMAT:</w:t>
      </w:r>
    </w:p>
    <w:p w:rsidR="00591758" w:rsidRPr="00A1453D" w:rsidRDefault="00591758" w:rsidP="00591758">
      <w:pPr>
        <w:spacing w:after="0" w:line="360" w:lineRule="auto"/>
        <w:jc w:val="both"/>
        <w:rPr>
          <w:rFonts w:ascii="Arial" w:hAnsi="Arial" w:cs="Arial"/>
          <w:sz w:val="24"/>
          <w:szCs w:val="24"/>
          <w:lang w:val="az-Latn-AZ"/>
        </w:rPr>
      </w:pPr>
      <w:r w:rsidRPr="003F3E70">
        <w:rPr>
          <w:rFonts w:ascii="Arial" w:hAnsi="Arial" w:cs="Arial"/>
          <w:b/>
          <w:sz w:val="24"/>
          <w:szCs w:val="24"/>
          <w:lang w:val="tr-TR"/>
        </w:rPr>
        <w:t>Hərbi rütbəsi (elmi dərəcə</w:t>
      </w:r>
      <w:r w:rsidR="00D85210" w:rsidRPr="003F3E70">
        <w:rPr>
          <w:rFonts w:ascii="Arial" w:hAnsi="Arial" w:cs="Arial"/>
          <w:b/>
          <w:sz w:val="24"/>
          <w:szCs w:val="24"/>
          <w:lang w:val="tr-TR"/>
        </w:rPr>
        <w:t>si), soyadı, adı, ata adi:</w:t>
      </w:r>
      <w:r w:rsidR="00BA7398">
        <w:rPr>
          <w:rFonts w:ascii="Arial" w:hAnsi="Arial" w:cs="Arial"/>
          <w:sz w:val="24"/>
          <w:szCs w:val="24"/>
          <w:lang w:val="tr-TR"/>
        </w:rPr>
        <w:t xml:space="preserve"> </w:t>
      </w:r>
      <w:r w:rsidR="00D85210">
        <w:rPr>
          <w:rFonts w:ascii="Arial" w:hAnsi="Arial" w:cs="Arial"/>
          <w:sz w:val="24"/>
          <w:szCs w:val="24"/>
          <w:lang w:val="tr-TR"/>
        </w:rPr>
        <w:t>t.ü.f.d. Şirvanova Rəna Əmirağa qızı</w:t>
      </w:r>
    </w:p>
    <w:p w:rsidR="00591758" w:rsidRPr="00A1453D" w:rsidRDefault="00591758" w:rsidP="00591758">
      <w:pPr>
        <w:spacing w:after="0" w:line="360" w:lineRule="auto"/>
        <w:jc w:val="both"/>
        <w:rPr>
          <w:rFonts w:ascii="Arial" w:hAnsi="Arial" w:cs="Arial"/>
          <w:sz w:val="24"/>
          <w:szCs w:val="24"/>
          <w:lang w:val="tr-TR"/>
        </w:rPr>
      </w:pPr>
      <w:r w:rsidRPr="00A1453D">
        <w:rPr>
          <w:rFonts w:ascii="Arial" w:hAnsi="Arial" w:cs="Arial"/>
          <w:b/>
          <w:sz w:val="24"/>
          <w:szCs w:val="24"/>
          <w:lang w:val="tr-TR"/>
        </w:rPr>
        <w:t>Ali pedoqoji iş stajı</w:t>
      </w:r>
      <w:r w:rsidRPr="00A1453D">
        <w:rPr>
          <w:rFonts w:ascii="Arial" w:hAnsi="Arial" w:cs="Arial"/>
          <w:sz w:val="24"/>
          <w:szCs w:val="24"/>
          <w:lang w:val="tr-TR"/>
        </w:rPr>
        <w:t xml:space="preserve">  </w:t>
      </w:r>
      <w:r w:rsidR="00276F80">
        <w:rPr>
          <w:rFonts w:ascii="Arial" w:hAnsi="Arial" w:cs="Arial"/>
          <w:sz w:val="24"/>
          <w:szCs w:val="24"/>
          <w:lang w:val="tr-TR"/>
        </w:rPr>
        <w:t>____</w:t>
      </w:r>
      <w:r w:rsidR="00DC3AF9">
        <w:rPr>
          <w:rFonts w:ascii="Arial" w:hAnsi="Arial" w:cs="Arial"/>
          <w:sz w:val="24"/>
          <w:szCs w:val="24"/>
          <w:lang w:val="tr-TR"/>
        </w:rPr>
        <w:t xml:space="preserve"> </w:t>
      </w:r>
      <w:r w:rsidRPr="00A1453D">
        <w:rPr>
          <w:rFonts w:ascii="Arial" w:hAnsi="Arial" w:cs="Arial"/>
          <w:sz w:val="24"/>
          <w:szCs w:val="24"/>
          <w:lang w:val="tr-TR"/>
        </w:rPr>
        <w:t>il.</w:t>
      </w:r>
    </w:p>
    <w:p w:rsidR="00B6613D" w:rsidRDefault="00591758" w:rsidP="00B6613D">
      <w:pPr>
        <w:spacing w:after="0" w:line="360" w:lineRule="auto"/>
        <w:jc w:val="both"/>
        <w:rPr>
          <w:rFonts w:ascii="Arial" w:hAnsi="Arial" w:cs="Arial"/>
          <w:sz w:val="24"/>
          <w:szCs w:val="24"/>
          <w:lang w:val="az-Latn-AZ" w:eastAsia="ja-JP"/>
        </w:rPr>
      </w:pPr>
      <w:r w:rsidRPr="00A1453D">
        <w:rPr>
          <w:rFonts w:ascii="Arial" w:hAnsi="Arial" w:cs="Arial"/>
          <w:b/>
          <w:sz w:val="24"/>
          <w:szCs w:val="24"/>
          <w:lang w:val="tr-TR" w:eastAsia="ja-JP"/>
        </w:rPr>
        <w:t>Müəllimin xidmə</w:t>
      </w:r>
      <w:r w:rsidR="00D85210">
        <w:rPr>
          <w:rFonts w:ascii="Arial" w:hAnsi="Arial" w:cs="Arial"/>
          <w:b/>
          <w:sz w:val="24"/>
          <w:szCs w:val="24"/>
          <w:lang w:val="tr-TR" w:eastAsia="ja-JP"/>
        </w:rPr>
        <w:t xml:space="preserve">ti otağı: </w:t>
      </w:r>
      <w:r w:rsidR="00D85210" w:rsidRPr="00D85210">
        <w:rPr>
          <w:rFonts w:ascii="Arial" w:hAnsi="Arial" w:cs="Arial"/>
          <w:sz w:val="24"/>
          <w:szCs w:val="24"/>
          <w:lang w:val="tr-TR"/>
        </w:rPr>
        <w:t>Hərbi Terapiya kafedrasının</w:t>
      </w:r>
      <w:r w:rsidR="00D85210" w:rsidRPr="00D85210">
        <w:rPr>
          <w:rFonts w:ascii="Arial" w:hAnsi="Arial" w:cs="Arial"/>
          <w:i/>
          <w:sz w:val="24"/>
          <w:szCs w:val="24"/>
          <w:lang w:val="tr-TR"/>
        </w:rPr>
        <w:t xml:space="preserve"> </w:t>
      </w:r>
      <w:r w:rsidR="00D85210" w:rsidRPr="00D85210">
        <w:rPr>
          <w:rFonts w:ascii="Arial" w:hAnsi="Arial" w:cs="Arial"/>
          <w:sz w:val="24"/>
          <w:szCs w:val="24"/>
          <w:lang w:val="tr-TR" w:eastAsia="ja-JP"/>
        </w:rPr>
        <w:t xml:space="preserve"> 426 №-li auditoriyası</w:t>
      </w:r>
      <w:r w:rsidR="00D85210">
        <w:rPr>
          <w:rFonts w:ascii="Arial" w:hAnsi="Arial" w:cs="Arial"/>
          <w:sz w:val="24"/>
          <w:szCs w:val="24"/>
          <w:lang w:val="tr-TR" w:eastAsia="ja-JP"/>
        </w:rPr>
        <w:t>.</w:t>
      </w:r>
      <w:r w:rsidRPr="00A1453D">
        <w:rPr>
          <w:rFonts w:ascii="Arial" w:hAnsi="Arial" w:cs="Arial"/>
          <w:sz w:val="24"/>
          <w:szCs w:val="24"/>
          <w:lang w:val="tr-TR"/>
        </w:rPr>
        <w:t xml:space="preserve"> </w:t>
      </w:r>
      <w:r w:rsidR="00DC3AF9">
        <w:rPr>
          <w:rFonts w:ascii="Arial" w:hAnsi="Arial" w:cs="Arial"/>
          <w:sz w:val="24"/>
          <w:szCs w:val="24"/>
          <w:lang w:val="tr-TR" w:eastAsia="ja-JP"/>
        </w:rPr>
        <w:t>Tel.</w:t>
      </w:r>
      <w:r w:rsidR="00D85210">
        <w:rPr>
          <w:rFonts w:ascii="Arial" w:hAnsi="Arial" w:cs="Arial"/>
          <w:sz w:val="24"/>
          <w:szCs w:val="24"/>
          <w:lang w:val="az-Latn-AZ" w:eastAsia="ja-JP"/>
        </w:rPr>
        <w:t>12-67</w:t>
      </w:r>
    </w:p>
    <w:p w:rsidR="00B6613D" w:rsidRDefault="00B6613D" w:rsidP="00B6613D">
      <w:pPr>
        <w:spacing w:after="0" w:line="360" w:lineRule="auto"/>
        <w:jc w:val="both"/>
        <w:rPr>
          <w:rFonts w:ascii="Arial" w:hAnsi="Arial" w:cs="Arial"/>
          <w:sz w:val="24"/>
          <w:szCs w:val="24"/>
          <w:lang w:val="az-Latn-AZ" w:eastAsia="ja-JP"/>
        </w:rPr>
      </w:pPr>
    </w:p>
    <w:p w:rsidR="00D85210" w:rsidRPr="00455F90" w:rsidRDefault="00D85210" w:rsidP="00B6613D">
      <w:pPr>
        <w:spacing w:after="0" w:line="360" w:lineRule="auto"/>
        <w:jc w:val="both"/>
        <w:rPr>
          <w:rFonts w:ascii="Arial" w:hAnsi="Arial" w:cs="Arial"/>
          <w:sz w:val="24"/>
          <w:szCs w:val="24"/>
          <w:lang w:val="tr-TR"/>
        </w:rPr>
      </w:pPr>
      <w:r w:rsidRPr="00455F90">
        <w:rPr>
          <w:rFonts w:ascii="Arial" w:hAnsi="Arial" w:cs="Arial"/>
          <w:b/>
          <w:sz w:val="24"/>
          <w:szCs w:val="24"/>
          <w:lang w:val="tr-TR"/>
        </w:rPr>
        <w:t>8. MÜƏLLİMİN TƏLƏBLƏRİ:</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(Tədris məşğələlərinin səmərəli və keyfiyyətli keçirilməsi üçün təhsil</w:t>
      </w:r>
      <w:r w:rsidR="00CD5009" w:rsidRPr="00455F90">
        <w:rPr>
          <w:rFonts w:ascii="Arial" w:hAnsi="Arial" w:cs="Arial"/>
          <w:sz w:val="24"/>
          <w:szCs w:val="24"/>
          <w:lang w:val="tr-TR"/>
        </w:rPr>
        <w:t xml:space="preserve"> </w:t>
      </w:r>
      <w:r w:rsidRPr="00455F90">
        <w:rPr>
          <w:rFonts w:ascii="Arial" w:hAnsi="Arial" w:cs="Arial"/>
          <w:sz w:val="24"/>
          <w:szCs w:val="24"/>
          <w:lang w:val="tr-TR"/>
        </w:rPr>
        <w:t>alanlar qarşısında qoyulan tələblər göstərilir).</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Kursant borcludur:</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məşğələlərdə müəyyən olunmuş uniformada, tibbi ləvazimat (fonendioskop, tonometr və s.), işçi dəftər və lazımi ədəbiyyatlarla iştirak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məşğələnin (dərsin) gedişində fərdi və kollektiv şəkildə nizam-intizam qaydalarına ciddi şəkildə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müəllimin göstəriş və tələblərinə tabe olmağa, subordinasiyaya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təlim-tədris prosesinin normal gedişinə ciddi şəkildə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məşğələyə gecikməməyə və vaxtından əvvəl auditoriyanı tərk etməməyə;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kuratorun (müəllimin) icazəsi olmadan aidiyyatı olmayan işlərə qatışmağa;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auditoriya və auditoriyadan kə</w:t>
      </w:r>
      <w:r w:rsidR="00A147B2">
        <w:rPr>
          <w:rFonts w:ascii="Arial" w:hAnsi="Arial" w:cs="Arial"/>
          <w:sz w:val="24"/>
          <w:szCs w:val="24"/>
          <w:lang w:val="tr-TR"/>
        </w:rPr>
        <w:t>nar tapşırılan mövzulara tam haz</w:t>
      </w:r>
      <w:r w:rsidRPr="00455F90">
        <w:rPr>
          <w:rFonts w:ascii="Arial" w:hAnsi="Arial" w:cs="Arial"/>
          <w:sz w:val="24"/>
          <w:szCs w:val="24"/>
          <w:lang w:val="tr-TR"/>
        </w:rPr>
        <w:t>ırlaşmağa;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lastRenderedPageBreak/>
        <w:t>- sərbəs</w:t>
      </w:r>
      <w:r w:rsidR="00455F90">
        <w:rPr>
          <w:rFonts w:ascii="Arial" w:hAnsi="Arial" w:cs="Arial"/>
          <w:sz w:val="24"/>
          <w:szCs w:val="24"/>
          <w:lang w:val="tr-TR"/>
        </w:rPr>
        <w:t>t</w:t>
      </w:r>
      <w:r w:rsidRPr="00455F90">
        <w:rPr>
          <w:rFonts w:ascii="Arial" w:hAnsi="Arial" w:cs="Arial"/>
          <w:sz w:val="24"/>
          <w:szCs w:val="24"/>
          <w:lang w:val="tr-TR"/>
        </w:rPr>
        <w:t xml:space="preserve"> işlərə və əlavə verilən mövzulara şifahi cavab verməyə və yazılı şəkildə təqdim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kurasiyasında aktiv şəkildə iştirak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 haqqında kuratora (müəllimə) hesabat verməyə;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kurasiyaya aid olmayan digər movzular üzrə söhbətlərə qoşulmamağa;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münasibətdə tibb işçisinə aid olan etik və deantologiya qaydalaraıa ciddi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kursantlar arası və xəstələrlə konfiliktlərdən uzaq olmağa və əlavə konfliktlər yaratmamağa;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auditoriya üzrə növbətçi olduğu günlərdə tədris-təlim rejiminə riayət olunmasına nəzarət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növbətçi günlərində baş verən hadisə haqqında kuratora (müəllimə) həmən məlumat verməyə.</w:t>
      </w:r>
    </w:p>
    <w:p w:rsidR="00D85210" w:rsidRDefault="00D85210" w:rsidP="00D85210">
      <w:pPr>
        <w:spacing w:after="0" w:line="240" w:lineRule="auto"/>
        <w:jc w:val="both"/>
        <w:rPr>
          <w:rFonts w:ascii="Times New Roman" w:hAnsi="Times New Roman"/>
          <w:sz w:val="24"/>
          <w:szCs w:val="24"/>
          <w:lang w:val="tr-TR"/>
        </w:rPr>
      </w:pPr>
    </w:p>
    <w:p w:rsidR="00D85210" w:rsidRPr="0037268A" w:rsidRDefault="00D85210" w:rsidP="00D85210">
      <w:pPr>
        <w:spacing w:after="0" w:line="240" w:lineRule="auto"/>
        <w:jc w:val="both"/>
        <w:rPr>
          <w:rFonts w:ascii="Arial" w:hAnsi="Arial" w:cs="Arial"/>
          <w:b/>
          <w:sz w:val="24"/>
          <w:szCs w:val="24"/>
          <w:lang w:val="tr-TR"/>
        </w:rPr>
      </w:pPr>
      <w:r w:rsidRPr="0037268A">
        <w:rPr>
          <w:rFonts w:ascii="Arial" w:hAnsi="Arial" w:cs="Arial"/>
          <w:b/>
          <w:sz w:val="24"/>
          <w:szCs w:val="24"/>
          <w:lang w:val="tr-TR"/>
        </w:rPr>
        <w:t>9. QİYMƏTLƏNDİRMƏ MEYARLARI:</w:t>
      </w:r>
    </w:p>
    <w:p w:rsidR="00D85210" w:rsidRPr="0037268A" w:rsidRDefault="0088213D" w:rsidP="0088213D">
      <w:pPr>
        <w:tabs>
          <w:tab w:val="left" w:pos="1094"/>
        </w:tabs>
        <w:spacing w:after="0" w:line="240" w:lineRule="auto"/>
        <w:jc w:val="both"/>
        <w:rPr>
          <w:rFonts w:ascii="Arial" w:hAnsi="Arial" w:cs="Arial"/>
          <w:b/>
          <w:sz w:val="24"/>
          <w:szCs w:val="24"/>
          <w:lang w:val="tr-TR"/>
        </w:rPr>
      </w:pPr>
      <w:r>
        <w:rPr>
          <w:rFonts w:ascii="Arial" w:hAnsi="Arial" w:cs="Arial"/>
          <w:b/>
          <w:sz w:val="24"/>
          <w:szCs w:val="24"/>
          <w:lang w:val="tr-TR"/>
        </w:rPr>
        <w:tab/>
      </w:r>
    </w:p>
    <w:p w:rsidR="00D85210" w:rsidRPr="0037268A" w:rsidRDefault="00D85210" w:rsidP="00D85210">
      <w:pPr>
        <w:spacing w:after="0"/>
        <w:jc w:val="both"/>
        <w:rPr>
          <w:rFonts w:ascii="Arial" w:hAnsi="Arial" w:cs="Arial"/>
          <w:b/>
          <w:lang w:val="tr-TR"/>
        </w:rPr>
      </w:pPr>
      <w:r w:rsidRPr="0037268A">
        <w:rPr>
          <w:rFonts w:ascii="Arial" w:hAnsi="Arial" w:cs="Arial"/>
          <w:b/>
          <w:lang w:val="tr-TR"/>
        </w:rPr>
        <w:t>9.1. FƏNN ÜZRƏ TƏHSİL PROQRAMININ MƏNİMSƏNİLMƏ SƏVİYYƏSİ VƏ KEYFİYYƏTİNİN YOXLANILMSI MƏQSƏDİ İLƏ QİYMƏTLƏNDİRMƏ GÜNDƏLİK 10 BALLI VƏ SEMESTRİN SONUNDA</w:t>
      </w:r>
      <w:r w:rsidR="000E0A2F">
        <w:rPr>
          <w:rFonts w:ascii="Arial" w:hAnsi="Arial" w:cs="Arial"/>
          <w:b/>
          <w:lang w:val="tr-TR"/>
        </w:rPr>
        <w:t xml:space="preserve"> </w:t>
      </w:r>
      <w:r w:rsidRPr="0037268A">
        <w:rPr>
          <w:rFonts w:ascii="Arial" w:hAnsi="Arial" w:cs="Arial"/>
          <w:b/>
          <w:lang w:val="tr-TR"/>
        </w:rPr>
        <w:t xml:space="preserve"> 50 BALLI </w:t>
      </w:r>
      <w:r w:rsidR="000E0A2F">
        <w:rPr>
          <w:rFonts w:ascii="Arial" w:hAnsi="Arial" w:cs="Arial"/>
          <w:b/>
          <w:lang w:val="tr-TR"/>
        </w:rPr>
        <w:t xml:space="preserve"> </w:t>
      </w:r>
      <w:r w:rsidRPr="0037268A">
        <w:rPr>
          <w:rFonts w:ascii="Arial" w:hAnsi="Arial" w:cs="Arial"/>
          <w:b/>
          <w:lang w:val="tr-TR"/>
        </w:rPr>
        <w:t xml:space="preserve">SİTEMLƏ </w:t>
      </w:r>
      <w:r w:rsidR="000E0A2F">
        <w:rPr>
          <w:rFonts w:ascii="Arial" w:hAnsi="Arial" w:cs="Arial"/>
          <w:b/>
          <w:lang w:val="tr-TR"/>
        </w:rPr>
        <w:t xml:space="preserve"> </w:t>
      </w:r>
      <w:r w:rsidRPr="0037268A">
        <w:rPr>
          <w:rFonts w:ascii="Arial" w:hAnsi="Arial" w:cs="Arial"/>
          <w:b/>
          <w:lang w:val="tr-TR"/>
        </w:rPr>
        <w:t>APARILIR:</w:t>
      </w:r>
    </w:p>
    <w:p w:rsidR="00D85210" w:rsidRPr="0037268A" w:rsidRDefault="00D85210" w:rsidP="00D85210">
      <w:pPr>
        <w:spacing w:after="0"/>
        <w:jc w:val="both"/>
        <w:rPr>
          <w:rFonts w:ascii="Arial" w:hAnsi="Arial" w:cs="Arial"/>
          <w:sz w:val="24"/>
          <w:szCs w:val="24"/>
          <w:lang w:val="az-Latn-AZ"/>
        </w:rPr>
      </w:pPr>
      <w:r w:rsidRPr="0037268A">
        <w:rPr>
          <w:rFonts w:ascii="Arial" w:hAnsi="Arial" w:cs="Arial"/>
          <w:sz w:val="24"/>
          <w:szCs w:val="24"/>
          <w:lang w:val="tr-TR"/>
        </w:rPr>
        <w:t>Q</w:t>
      </w:r>
      <w:r w:rsidRPr="0037268A">
        <w:rPr>
          <w:rFonts w:ascii="Arial" w:hAnsi="Arial" w:cs="Arial"/>
          <w:sz w:val="24"/>
          <w:szCs w:val="24"/>
          <w:lang w:val="az-Cyrl-AZ"/>
        </w:rPr>
        <w:t xml:space="preserve">iymətləndirmə semestr ərzində aşağıdakı </w:t>
      </w:r>
      <w:r w:rsidRPr="0037268A">
        <w:rPr>
          <w:rFonts w:ascii="Arial" w:hAnsi="Arial" w:cs="Arial"/>
          <w:sz w:val="24"/>
          <w:szCs w:val="24"/>
          <w:lang w:val="az-Latn-AZ"/>
        </w:rPr>
        <w:t>meyarlar üzrə aparılır:</w:t>
      </w:r>
    </w:p>
    <w:p w:rsidR="00D85210" w:rsidRPr="0037268A" w:rsidRDefault="00D85210"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dərsə davamiyyətə görə;</w:t>
      </w:r>
    </w:p>
    <w:p w:rsidR="00D85210" w:rsidRPr="0037268A" w:rsidRDefault="00D85210"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sərbəst (hər bir sərbə</w:t>
      </w:r>
      <w:r w:rsidR="00AD4AFC">
        <w:rPr>
          <w:rFonts w:ascii="Arial" w:hAnsi="Arial" w:cs="Arial"/>
          <w:sz w:val="24"/>
          <w:szCs w:val="24"/>
          <w:lang w:val="az-Latn-AZ"/>
        </w:rPr>
        <w:t>st iş 5</w:t>
      </w:r>
      <w:r w:rsidRPr="0037268A">
        <w:rPr>
          <w:rFonts w:ascii="Arial" w:hAnsi="Arial" w:cs="Arial"/>
          <w:sz w:val="24"/>
          <w:szCs w:val="24"/>
          <w:lang w:val="az-Latn-AZ"/>
        </w:rPr>
        <w:t xml:space="preserve"> ballı sistemlə qiymətləndirilir) işə görə;</w:t>
      </w:r>
    </w:p>
    <w:p w:rsidR="00D85210" w:rsidRPr="0037268A" w:rsidRDefault="00BA7398"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w:t>
      </w:r>
      <w:r w:rsidR="00D85210" w:rsidRPr="0037268A">
        <w:rPr>
          <w:rFonts w:ascii="Arial" w:hAnsi="Arial" w:cs="Arial"/>
          <w:sz w:val="24"/>
          <w:szCs w:val="24"/>
          <w:lang w:val="az-Latn-AZ"/>
        </w:rPr>
        <w:t>10 bal kursantın praktiki fəaliyyətinə (xəstələrlə işləməsinə, müayinə və müalicə işinin sxeminin təşkilinə və s.) görə;</w:t>
      </w:r>
    </w:p>
    <w:p w:rsidR="00D85210" w:rsidRDefault="00D85210" w:rsidP="00D85210">
      <w:pPr>
        <w:pStyle w:val="a3"/>
        <w:spacing w:after="0" w:line="240" w:lineRule="auto"/>
        <w:ind w:left="0"/>
        <w:jc w:val="both"/>
        <w:rPr>
          <w:rFonts w:ascii="Times New Roman" w:hAnsi="Times New Roman"/>
          <w:sz w:val="16"/>
          <w:szCs w:val="24"/>
          <w:lang w:val="az-Latn-AZ"/>
        </w:rPr>
      </w:pPr>
      <w:r w:rsidRPr="0037268A">
        <w:rPr>
          <w:rFonts w:ascii="Arial" w:hAnsi="Arial" w:cs="Arial"/>
          <w:sz w:val="24"/>
          <w:szCs w:val="24"/>
          <w:lang w:val="az-Latn-AZ"/>
        </w:rPr>
        <w:t>-20 nəzəri hazırlığına görə</w:t>
      </w:r>
      <w:r>
        <w:rPr>
          <w:rFonts w:ascii="Times New Roman" w:hAnsi="Times New Roman"/>
          <w:sz w:val="24"/>
          <w:szCs w:val="24"/>
          <w:lang w:val="az-Latn-AZ"/>
        </w:rPr>
        <w:t>.</w:t>
      </w:r>
    </w:p>
    <w:p w:rsidR="00D85210" w:rsidRDefault="00D85210" w:rsidP="00D85210">
      <w:pPr>
        <w:spacing w:after="0"/>
        <w:jc w:val="both"/>
        <w:rPr>
          <w:rFonts w:ascii="Arial" w:hAnsi="Arial" w:cs="Arial"/>
          <w:b/>
          <w:sz w:val="24"/>
          <w:szCs w:val="24"/>
          <w:lang w:val="tr-TR"/>
        </w:rPr>
      </w:pPr>
      <w:r w:rsidRPr="0037268A">
        <w:rPr>
          <w:rFonts w:ascii="Arial" w:hAnsi="Arial" w:cs="Arial"/>
          <w:b/>
          <w:sz w:val="24"/>
          <w:szCs w:val="24"/>
          <w:lang w:val="az-Latn-AZ"/>
        </w:rPr>
        <w:t xml:space="preserve">Qeyd: Mənimsəmə səviyyəsi (qiymətləndirmə) </w:t>
      </w:r>
      <w:r w:rsidRPr="0037268A">
        <w:rPr>
          <w:rFonts w:ascii="Arial" w:hAnsi="Arial" w:cs="Arial"/>
          <w:b/>
          <w:sz w:val="24"/>
          <w:szCs w:val="24"/>
          <w:lang w:val="tr-TR"/>
        </w:rPr>
        <w:t xml:space="preserve">iki mərhələdə-kurasiya (praktika) müəllimi tərəfindən və yazılı test imtahanı formasında innovasiya mərkəzində hər biri 50 balla qədər olmaqla, cəmdə 100 ballı sistem şəklində aparılır. </w:t>
      </w:r>
    </w:p>
    <w:p w:rsidR="00EC0EA5" w:rsidRPr="0037268A" w:rsidRDefault="00EC0EA5" w:rsidP="00D85210">
      <w:pPr>
        <w:spacing w:after="0"/>
        <w:jc w:val="both"/>
        <w:rPr>
          <w:rFonts w:ascii="Arial" w:hAnsi="Arial" w:cs="Arial"/>
          <w:b/>
          <w:sz w:val="24"/>
          <w:szCs w:val="24"/>
          <w:lang w:val="tr-TR"/>
        </w:rPr>
      </w:pPr>
    </w:p>
    <w:p w:rsidR="00D85210" w:rsidRDefault="00D85210" w:rsidP="00D85210">
      <w:pPr>
        <w:spacing w:after="0" w:line="240" w:lineRule="auto"/>
        <w:rPr>
          <w:rFonts w:ascii="Arial" w:hAnsi="Arial" w:cs="Arial"/>
          <w:b/>
          <w:sz w:val="24"/>
          <w:szCs w:val="24"/>
          <w:lang w:val="az-Latn-AZ"/>
        </w:rPr>
      </w:pPr>
      <w:r w:rsidRPr="0037268A">
        <w:rPr>
          <w:rFonts w:ascii="Arial" w:hAnsi="Arial" w:cs="Arial"/>
          <w:b/>
          <w:sz w:val="24"/>
          <w:szCs w:val="24"/>
          <w:lang w:val="az-Latn-AZ"/>
        </w:rPr>
        <w:t xml:space="preserve">9.2. </w:t>
      </w:r>
      <w:r w:rsidRPr="0037268A">
        <w:rPr>
          <w:rFonts w:ascii="Arial" w:hAnsi="Arial" w:cs="Arial"/>
          <w:b/>
          <w:sz w:val="24"/>
          <w:szCs w:val="24"/>
          <w:lang w:val="tr-TR"/>
        </w:rPr>
        <w:t>KOLLOKVİUM SUALLARI</w:t>
      </w:r>
      <w:r w:rsidRPr="0037268A">
        <w:rPr>
          <w:rFonts w:ascii="Arial" w:hAnsi="Arial" w:cs="Arial"/>
          <w:b/>
          <w:sz w:val="24"/>
          <w:szCs w:val="24"/>
          <w:lang w:val="az-Latn-AZ"/>
        </w:rPr>
        <w:t>:</w:t>
      </w:r>
    </w:p>
    <w:p w:rsidR="004F32E1" w:rsidRPr="0037268A" w:rsidRDefault="004F32E1" w:rsidP="00D85210">
      <w:pPr>
        <w:spacing w:after="0" w:line="240" w:lineRule="auto"/>
        <w:rPr>
          <w:rFonts w:ascii="Arial" w:hAnsi="Arial" w:cs="Arial"/>
          <w:b/>
          <w:sz w:val="24"/>
          <w:szCs w:val="24"/>
          <w:lang w:val="az-Latn-AZ"/>
        </w:rPr>
      </w:pPr>
    </w:p>
    <w:p w:rsidR="00B240EC" w:rsidRPr="004F32E1" w:rsidRDefault="00B240EC" w:rsidP="00B240EC">
      <w:pPr>
        <w:spacing w:after="0" w:line="240" w:lineRule="auto"/>
        <w:jc w:val="center"/>
        <w:rPr>
          <w:rFonts w:ascii="Arial" w:hAnsi="Arial" w:cs="Arial"/>
          <w:b/>
          <w:sz w:val="28"/>
          <w:szCs w:val="28"/>
          <w:lang w:val="az-Latn-AZ"/>
        </w:rPr>
      </w:pPr>
      <w:r w:rsidRPr="004F32E1">
        <w:rPr>
          <w:rFonts w:ascii="Arial" w:hAnsi="Arial" w:cs="Arial"/>
          <w:b/>
          <w:sz w:val="28"/>
          <w:szCs w:val="28"/>
          <w:lang w:val="az-Latn-AZ"/>
        </w:rPr>
        <w:t>1-ci kollokvium sualları</w:t>
      </w:r>
    </w:p>
    <w:p w:rsidR="00B240EC" w:rsidRDefault="00B240EC" w:rsidP="00B240EC">
      <w:pPr>
        <w:spacing w:after="0" w:line="240" w:lineRule="auto"/>
        <w:jc w:val="center"/>
        <w:rPr>
          <w:rFonts w:ascii="Arial" w:hAnsi="Arial" w:cs="Arial"/>
          <w:sz w:val="24"/>
          <w:szCs w:val="24"/>
          <w:lang w:val="az-Latn-AZ"/>
        </w:rPr>
      </w:pPr>
    </w:p>
    <w:p w:rsidR="00B240EC" w:rsidRPr="004F32E1" w:rsidRDefault="00B240EC" w:rsidP="00B240EC">
      <w:pPr>
        <w:spacing w:after="0"/>
        <w:ind w:left="33"/>
        <w:jc w:val="both"/>
        <w:rPr>
          <w:rFonts w:ascii="Arial" w:hAnsi="Arial" w:cs="Arial"/>
          <w:lang w:val="az-Latn-AZ"/>
        </w:rPr>
      </w:pPr>
      <w:r w:rsidRPr="004F32E1">
        <w:rPr>
          <w:rFonts w:ascii="Arial" w:hAnsi="Arial" w:cs="Arial"/>
          <w:lang w:val="az-Latn-AZ"/>
        </w:rPr>
        <w:t>1. Kəskin və xroniki ürək-damar çatışmazlıqları, klinikası.</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az-Latn-AZ"/>
        </w:rPr>
        <w:t>2. Kəskin və xroniki ürək-damar çatışmazlıqlarının diaqnostikası.</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az-Latn-AZ"/>
        </w:rPr>
        <w:t>3. Kəskin və xroniki ürək-damar çatışmazlıqları zamanı həkiməqədərki təxirəsalınmaz tibbi yardım tədbirləri.</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az-Latn-AZ"/>
        </w:rPr>
        <w:t>4. Qastritlər, etiologiyası, мeyilyaradan faktorlar, təsnifatı.</w:t>
      </w:r>
    </w:p>
    <w:p w:rsidR="00B240EC" w:rsidRPr="004F32E1" w:rsidRDefault="00B240EC" w:rsidP="00B240EC">
      <w:pPr>
        <w:spacing w:after="0"/>
        <w:ind w:left="33"/>
        <w:jc w:val="both"/>
        <w:rPr>
          <w:rFonts w:ascii="Arial" w:hAnsi="Arial" w:cs="Arial"/>
          <w:lang w:val="tr-TR"/>
        </w:rPr>
      </w:pPr>
      <w:r w:rsidRPr="004F32E1">
        <w:rPr>
          <w:rFonts w:ascii="Arial" w:hAnsi="Arial" w:cs="Arial"/>
          <w:lang w:val="tr-TR"/>
        </w:rPr>
        <w:t xml:space="preserve">5. </w:t>
      </w:r>
      <w:r w:rsidRPr="004F32E1">
        <w:rPr>
          <w:rFonts w:ascii="Arial" w:hAnsi="Arial" w:cs="Arial"/>
          <w:lang w:val="az-Latn-AZ"/>
        </w:rPr>
        <w:t>Qastritlərin əmələgəlmə (inkişaf) mexanizmi, əlamətləri.</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tr-TR"/>
        </w:rPr>
        <w:t xml:space="preserve">6. </w:t>
      </w:r>
      <w:r w:rsidRPr="004F32E1">
        <w:rPr>
          <w:rFonts w:ascii="Arial" w:hAnsi="Arial" w:cs="Arial"/>
          <w:lang w:val="az-Latn-AZ"/>
        </w:rPr>
        <w:t>Qastritlərdə diaqnostika məqsədilə fizikal müayinələrin aparılması metodikası, zəruri laborator və insturmental müayinələr.</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tr-TR"/>
        </w:rPr>
        <w:t xml:space="preserve">7. </w:t>
      </w:r>
      <w:r w:rsidRPr="004F32E1">
        <w:rPr>
          <w:rFonts w:ascii="Arial" w:hAnsi="Arial" w:cs="Arial"/>
          <w:lang w:val="az-Latn-AZ"/>
        </w:rPr>
        <w:t>Qastritl</w:t>
      </w:r>
      <w:r w:rsidR="004F32E1" w:rsidRPr="004F32E1">
        <w:rPr>
          <w:rFonts w:ascii="Arial" w:hAnsi="Arial" w:cs="Arial"/>
          <w:lang w:val="az-Latn-AZ"/>
        </w:rPr>
        <w:t>i</w:t>
      </w:r>
      <w:r w:rsidRPr="004F32E1">
        <w:rPr>
          <w:rFonts w:ascii="Arial" w:hAnsi="Arial" w:cs="Arial"/>
          <w:lang w:val="az-Latn-AZ"/>
        </w:rPr>
        <w:t xml:space="preserve"> xəstələrin müayinəyə hazırlanması, müayinə materiallarının götürülməsi</w:t>
      </w:r>
      <w:r w:rsidR="004F32E1" w:rsidRPr="004F32E1">
        <w:rPr>
          <w:rFonts w:ascii="Arial" w:hAnsi="Arial" w:cs="Arial"/>
          <w:lang w:val="az-Latn-AZ"/>
        </w:rPr>
        <w:t>.</w:t>
      </w:r>
    </w:p>
    <w:p w:rsidR="00B240EC" w:rsidRPr="004F32E1" w:rsidRDefault="00B240EC" w:rsidP="00B240EC">
      <w:pPr>
        <w:spacing w:after="0"/>
        <w:ind w:left="33"/>
        <w:jc w:val="both"/>
        <w:rPr>
          <w:rFonts w:ascii="Arial" w:hAnsi="Arial" w:cs="Arial"/>
          <w:lang w:val="az-Latn-AZ"/>
        </w:rPr>
      </w:pPr>
      <w:r w:rsidRPr="004F32E1">
        <w:rPr>
          <w:rFonts w:ascii="Arial" w:hAnsi="Arial" w:cs="Arial"/>
          <w:lang w:val="tr-TR"/>
        </w:rPr>
        <w:t xml:space="preserve">8. </w:t>
      </w:r>
      <w:r w:rsidRPr="004F32E1">
        <w:rPr>
          <w:rFonts w:ascii="Arial" w:hAnsi="Arial" w:cs="Arial"/>
          <w:lang w:val="az-Latn-AZ"/>
        </w:rPr>
        <w:t>Qastritlərdə müalicə və profilaktika tədbirləri, müalicə proseduralarının aparılması, həkiməqədərki təxirəsalınmaz tibbi yardım tədbirləri.</w:t>
      </w:r>
    </w:p>
    <w:p w:rsidR="00B240EC" w:rsidRPr="004F32E1" w:rsidRDefault="00B240EC" w:rsidP="004F32E1">
      <w:pPr>
        <w:tabs>
          <w:tab w:val="left" w:pos="7179"/>
        </w:tabs>
        <w:spacing w:after="0"/>
        <w:ind w:left="33"/>
        <w:jc w:val="both"/>
        <w:rPr>
          <w:rFonts w:ascii="Arial" w:hAnsi="Arial" w:cs="Arial"/>
          <w:lang w:val="az-Latn-AZ"/>
        </w:rPr>
      </w:pPr>
      <w:r w:rsidRPr="004F32E1">
        <w:rPr>
          <w:rFonts w:ascii="Arial" w:hAnsi="Arial" w:cs="Arial"/>
          <w:lang w:val="tr-TR"/>
        </w:rPr>
        <w:t xml:space="preserve">9. </w:t>
      </w:r>
      <w:r w:rsidRPr="004F32E1">
        <w:rPr>
          <w:rFonts w:ascii="Arial" w:hAnsi="Arial" w:cs="Arial"/>
          <w:lang w:val="az-Latn-AZ"/>
        </w:rPr>
        <w:t>Qastritlərli xəstələrin müşahidəsi və onlara qulluq qaydaları.</w:t>
      </w:r>
      <w:r w:rsidR="004F32E1" w:rsidRPr="004F32E1">
        <w:rPr>
          <w:rFonts w:ascii="Arial" w:hAnsi="Arial" w:cs="Arial"/>
          <w:lang w:val="az-Latn-AZ"/>
        </w:rPr>
        <w:tab/>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t xml:space="preserve">10. </w:t>
      </w:r>
      <w:r w:rsidR="0076640E" w:rsidRPr="004F32E1">
        <w:rPr>
          <w:rFonts w:ascii="Arial" w:hAnsi="Arial" w:cs="Arial"/>
          <w:lang w:val="az-Latn-AZ"/>
        </w:rPr>
        <w:t>Mədə və onikibarmaq bağırsağın xora xəstəliyi, etiologiyası, мeyilyaradan faktorlar.</w:t>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t xml:space="preserve">11. </w:t>
      </w:r>
      <w:r w:rsidR="0076640E" w:rsidRPr="004F32E1">
        <w:rPr>
          <w:rFonts w:ascii="Arial" w:hAnsi="Arial" w:cs="Arial"/>
          <w:lang w:val="az-Latn-AZ"/>
        </w:rPr>
        <w:t>Mədə və onikibarmaq bağırsağın xora xəstəliyi</w:t>
      </w:r>
      <w:r w:rsidR="00D86796" w:rsidRPr="004F32E1">
        <w:rPr>
          <w:rFonts w:ascii="Arial" w:hAnsi="Arial" w:cs="Arial"/>
          <w:lang w:val="az-Latn-AZ"/>
        </w:rPr>
        <w:t>,</w:t>
      </w:r>
      <w:r w:rsidR="0076640E" w:rsidRPr="004F32E1">
        <w:rPr>
          <w:rFonts w:ascii="Arial" w:hAnsi="Arial" w:cs="Arial"/>
          <w:lang w:val="az-Latn-AZ"/>
        </w:rPr>
        <w:t xml:space="preserve"> təsnifatı, xəstəliyin əmələgəlmə (inkişaf) mexanizmi</w:t>
      </w:r>
      <w:r w:rsidR="00D86796" w:rsidRPr="004F32E1">
        <w:rPr>
          <w:rFonts w:ascii="Arial" w:hAnsi="Arial" w:cs="Arial"/>
          <w:lang w:val="az-Latn-AZ"/>
        </w:rPr>
        <w:t>.</w:t>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t xml:space="preserve">12. </w:t>
      </w:r>
      <w:r w:rsidR="0076640E" w:rsidRPr="004F32E1">
        <w:rPr>
          <w:rFonts w:ascii="Arial" w:hAnsi="Arial" w:cs="Arial"/>
          <w:lang w:val="az-Latn-AZ"/>
        </w:rPr>
        <w:t>Mədə və onikibarmaq bağırsağın xora xəstəliyi</w:t>
      </w:r>
      <w:r w:rsidR="00D86796" w:rsidRPr="004F32E1">
        <w:rPr>
          <w:rFonts w:ascii="Arial" w:hAnsi="Arial" w:cs="Arial"/>
          <w:lang w:val="az-Latn-AZ"/>
        </w:rPr>
        <w:t>nin</w:t>
      </w:r>
      <w:r w:rsidR="0076640E" w:rsidRPr="004F32E1">
        <w:rPr>
          <w:rFonts w:ascii="Arial" w:hAnsi="Arial" w:cs="Arial"/>
          <w:lang w:val="az-Latn-AZ"/>
        </w:rPr>
        <w:t xml:space="preserve"> əlamətləri</w:t>
      </w:r>
      <w:r w:rsidR="00D86796" w:rsidRPr="004F32E1">
        <w:rPr>
          <w:rFonts w:ascii="Arial" w:hAnsi="Arial" w:cs="Arial"/>
          <w:lang w:val="az-Latn-AZ"/>
        </w:rPr>
        <w:t>.</w:t>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t xml:space="preserve">13. </w:t>
      </w:r>
      <w:r w:rsidR="0076640E" w:rsidRPr="004F32E1">
        <w:rPr>
          <w:rFonts w:ascii="Arial" w:hAnsi="Arial" w:cs="Arial"/>
          <w:lang w:val="az-Latn-AZ"/>
        </w:rPr>
        <w:t>Mədə və onikibarmaq bağırsağın xora xəstəliyi</w:t>
      </w:r>
      <w:r w:rsidR="00D86796" w:rsidRPr="004F32E1">
        <w:rPr>
          <w:rFonts w:ascii="Arial" w:hAnsi="Arial" w:cs="Arial"/>
          <w:lang w:val="az-Latn-AZ"/>
        </w:rPr>
        <w:t>ndə</w:t>
      </w:r>
      <w:r w:rsidR="0076640E" w:rsidRPr="004F32E1">
        <w:rPr>
          <w:rFonts w:ascii="Arial" w:hAnsi="Arial" w:cs="Arial"/>
          <w:lang w:val="az-Latn-AZ"/>
        </w:rPr>
        <w:t xml:space="preserve"> diaqnostika məqsədilə fizikal müayinələrin aparılması metodikası, zəruri laborator və insturmental müayinələr</w:t>
      </w:r>
      <w:r w:rsidR="00D86796" w:rsidRPr="004F32E1">
        <w:rPr>
          <w:rFonts w:ascii="Arial" w:hAnsi="Arial" w:cs="Arial"/>
          <w:lang w:val="az-Latn-AZ"/>
        </w:rPr>
        <w:t>.</w:t>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lastRenderedPageBreak/>
        <w:t xml:space="preserve">14. </w:t>
      </w:r>
      <w:r w:rsidR="0076640E" w:rsidRPr="004F32E1">
        <w:rPr>
          <w:rFonts w:ascii="Arial" w:hAnsi="Arial" w:cs="Arial"/>
          <w:lang w:val="az-Latn-AZ"/>
        </w:rPr>
        <w:t>Mədə və onikibarmaq bağırsağın xora xəstəliyi</w:t>
      </w:r>
      <w:r w:rsidR="00D86796" w:rsidRPr="004F32E1">
        <w:rPr>
          <w:rFonts w:ascii="Arial" w:hAnsi="Arial" w:cs="Arial"/>
          <w:lang w:val="az-Latn-AZ"/>
        </w:rPr>
        <w:t xml:space="preserve"> olan</w:t>
      </w:r>
      <w:r w:rsidR="0076640E" w:rsidRPr="004F32E1">
        <w:rPr>
          <w:rFonts w:ascii="Arial" w:hAnsi="Arial" w:cs="Arial"/>
          <w:lang w:val="az-Latn-AZ"/>
        </w:rPr>
        <w:t xml:space="preserve"> xəstələrin müayinəyə hazırlanması, müayinə materiallarının götürülməsi</w:t>
      </w:r>
      <w:r w:rsidR="00D86796" w:rsidRPr="004F32E1">
        <w:rPr>
          <w:rFonts w:ascii="Arial" w:hAnsi="Arial" w:cs="Arial"/>
          <w:lang w:val="az-Latn-AZ"/>
        </w:rPr>
        <w:t>.</w:t>
      </w:r>
    </w:p>
    <w:p w:rsidR="0076640E" w:rsidRPr="004F32E1" w:rsidRDefault="00B240EC" w:rsidP="0076640E">
      <w:pPr>
        <w:spacing w:after="0" w:line="240" w:lineRule="auto"/>
        <w:jc w:val="both"/>
        <w:rPr>
          <w:rFonts w:ascii="Arial" w:hAnsi="Arial" w:cs="Arial"/>
          <w:b/>
          <w:lang w:val="az-Latn-AZ"/>
        </w:rPr>
      </w:pPr>
      <w:r w:rsidRPr="004F32E1">
        <w:rPr>
          <w:rFonts w:ascii="Arial" w:hAnsi="Arial" w:cs="Arial"/>
          <w:lang w:val="az-Latn-AZ"/>
        </w:rPr>
        <w:t xml:space="preserve">15. </w:t>
      </w:r>
      <w:r w:rsidR="0076640E" w:rsidRPr="004F32E1">
        <w:rPr>
          <w:rFonts w:ascii="Arial" w:hAnsi="Arial" w:cs="Arial"/>
          <w:lang w:val="az-Latn-AZ"/>
        </w:rPr>
        <w:t>Mədə və onikibarmaq bağırsağın xora xəstəliyi</w:t>
      </w:r>
      <w:r w:rsidR="00D86796" w:rsidRPr="004F32E1">
        <w:rPr>
          <w:rFonts w:ascii="Arial" w:hAnsi="Arial" w:cs="Arial"/>
          <w:lang w:val="az-Latn-AZ"/>
        </w:rPr>
        <w:t>ndə</w:t>
      </w:r>
      <w:r w:rsidR="0076640E" w:rsidRPr="004F32E1">
        <w:rPr>
          <w:rFonts w:ascii="Arial" w:hAnsi="Arial" w:cs="Arial"/>
          <w:lang w:val="az-Latn-AZ"/>
        </w:rPr>
        <w:t xml:space="preserve"> müalicə və profilaktika tədbirləri, müalicə proseduralarının aparılması, həkiməqədərki təxirəsalınmaz tibbi yardım tədbirləri</w:t>
      </w:r>
      <w:r w:rsidR="00D86796" w:rsidRPr="004F32E1">
        <w:rPr>
          <w:rFonts w:ascii="Arial" w:hAnsi="Arial" w:cs="Arial"/>
          <w:lang w:val="az-Latn-AZ"/>
        </w:rPr>
        <w:t>.</w:t>
      </w:r>
    </w:p>
    <w:p w:rsidR="00D86796" w:rsidRPr="004F32E1" w:rsidRDefault="00B240EC" w:rsidP="00B240EC">
      <w:pPr>
        <w:spacing w:after="0"/>
        <w:jc w:val="both"/>
        <w:rPr>
          <w:rFonts w:ascii="Arial" w:hAnsi="Arial" w:cs="Arial"/>
          <w:lang w:val="az-Latn-AZ"/>
        </w:rPr>
      </w:pPr>
      <w:r w:rsidRPr="004F32E1">
        <w:rPr>
          <w:rFonts w:ascii="Arial" w:hAnsi="Arial" w:cs="Arial"/>
          <w:lang w:val="az-Latn-AZ"/>
        </w:rPr>
        <w:t xml:space="preserve">16. </w:t>
      </w:r>
      <w:r w:rsidR="00D86796" w:rsidRPr="004F32E1">
        <w:rPr>
          <w:rFonts w:ascii="Arial" w:hAnsi="Arial" w:cs="Arial"/>
          <w:lang w:val="az-Latn-AZ"/>
        </w:rPr>
        <w:t>Mədə və onikibarmaq bağırsağın xora xəstəliyi olan xəstələri müşahidə və onlara qulluq qaydaları.</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17. </w:t>
      </w:r>
      <w:r w:rsidR="00D86796" w:rsidRPr="004F32E1">
        <w:rPr>
          <w:rFonts w:ascii="Arial" w:hAnsi="Arial" w:cs="Arial"/>
          <w:lang w:val="az-Latn-AZ"/>
        </w:rPr>
        <w:t>Mədə xərçəngi, kolitlər, etiologiyası, мeyilyaradan faktorlar.</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18. </w:t>
      </w:r>
      <w:r w:rsidR="00D86796" w:rsidRPr="004F32E1">
        <w:rPr>
          <w:rFonts w:ascii="Arial" w:hAnsi="Arial" w:cs="Arial"/>
          <w:lang w:val="az-Latn-AZ"/>
        </w:rPr>
        <w:t>Mədə xərçəngi, kolitlər, təsnifatı, xəstəliklərin əmələgəlmə (inkişaf) mexanizmi.</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19. </w:t>
      </w:r>
      <w:r w:rsidR="00D86796" w:rsidRPr="004F32E1">
        <w:rPr>
          <w:rFonts w:ascii="Arial" w:hAnsi="Arial" w:cs="Arial"/>
          <w:lang w:val="az-Latn-AZ"/>
        </w:rPr>
        <w:t>Mədə xərçəngi, kolitlərin əlamətləri.</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20. </w:t>
      </w:r>
      <w:r w:rsidR="00D86796" w:rsidRPr="004F32E1">
        <w:rPr>
          <w:rFonts w:ascii="Arial" w:hAnsi="Arial" w:cs="Arial"/>
          <w:lang w:val="az-Latn-AZ"/>
        </w:rPr>
        <w:t>Mədə xərçəngi, kolitlər zamanı diaqnostika məqsədilə fizikal müayinələrin aparılması metodikası, zəruri laborator və insturmental müayinələr.</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21. </w:t>
      </w:r>
      <w:r w:rsidR="00D86796" w:rsidRPr="004F32E1">
        <w:rPr>
          <w:rFonts w:ascii="Arial" w:hAnsi="Arial" w:cs="Arial"/>
          <w:lang w:val="az-Latn-AZ"/>
        </w:rPr>
        <w:t>Mədə xərçəngi, kolitli xəstələrin müayinəyə hazırlanması, müayinə materiallarının götürülməsi, müalicə və profilaktika tədbirləri.</w:t>
      </w:r>
    </w:p>
    <w:p w:rsidR="00D86796" w:rsidRPr="004F32E1" w:rsidRDefault="00B240EC" w:rsidP="00D86796">
      <w:pPr>
        <w:spacing w:after="0" w:line="240" w:lineRule="auto"/>
        <w:jc w:val="both"/>
        <w:rPr>
          <w:rFonts w:ascii="Arial" w:hAnsi="Arial" w:cs="Arial"/>
          <w:lang w:val="az-Latn-AZ"/>
        </w:rPr>
      </w:pPr>
      <w:r w:rsidRPr="004F32E1">
        <w:rPr>
          <w:rFonts w:ascii="Arial" w:hAnsi="Arial" w:cs="Arial"/>
          <w:lang w:val="az-Latn-AZ"/>
        </w:rPr>
        <w:t xml:space="preserve">22. </w:t>
      </w:r>
      <w:r w:rsidR="00D86796" w:rsidRPr="004F32E1">
        <w:rPr>
          <w:rFonts w:ascii="Arial" w:hAnsi="Arial" w:cs="Arial"/>
          <w:lang w:val="az-Latn-AZ"/>
        </w:rPr>
        <w:t>Mədə xərçəngi, kolitlərdə müalicə proseduralarının aparılması, həkiməqədərki təxirəsalınmaz  tibbi yardım tədbirləri, xəstələri müşahidə və onlara qulluq qaydaları.</w:t>
      </w:r>
    </w:p>
    <w:p w:rsidR="00D86796" w:rsidRPr="004F32E1" w:rsidRDefault="00D86796" w:rsidP="00D86796">
      <w:pPr>
        <w:spacing w:after="0" w:line="240" w:lineRule="auto"/>
        <w:jc w:val="both"/>
        <w:rPr>
          <w:rFonts w:ascii="Arial" w:hAnsi="Arial" w:cs="Arial"/>
          <w:lang w:val="az-Latn-AZ"/>
        </w:rPr>
      </w:pPr>
      <w:r w:rsidRPr="004F32E1">
        <w:rPr>
          <w:rFonts w:ascii="Arial" w:hAnsi="Arial" w:cs="Arial"/>
          <w:lang w:val="az-Latn-AZ"/>
        </w:rPr>
        <w:t>23. Mədə xərçəngi, kolitli xəstələri müşahidə və onlara qulluq qaydaları.</w:t>
      </w:r>
    </w:p>
    <w:p w:rsidR="005F2D51" w:rsidRPr="004F32E1" w:rsidRDefault="00D86796" w:rsidP="005F2D51">
      <w:pPr>
        <w:spacing w:after="0" w:line="240" w:lineRule="auto"/>
        <w:jc w:val="both"/>
        <w:rPr>
          <w:rFonts w:ascii="Arial" w:hAnsi="Arial" w:cs="Arial"/>
          <w:b/>
          <w:lang w:val="az-Latn-AZ"/>
        </w:rPr>
      </w:pPr>
      <w:r w:rsidRPr="004F32E1">
        <w:rPr>
          <w:rFonts w:ascii="Arial" w:hAnsi="Arial" w:cs="Arial"/>
          <w:lang w:val="az-Latn-AZ"/>
        </w:rPr>
        <w:t>24.</w:t>
      </w:r>
      <w:r w:rsidR="005F2D51" w:rsidRPr="004F32E1">
        <w:rPr>
          <w:rFonts w:ascii="Arial" w:hAnsi="Arial" w:cs="Arial"/>
          <w:lang w:val="az-Latn-AZ"/>
        </w:rPr>
        <w:t xml:space="preserve"> Xroniki hepatit və qaraciyər sirrozu, etiologiyası, мeyilyaradan faktorlar.</w:t>
      </w:r>
    </w:p>
    <w:p w:rsidR="005F2D51" w:rsidRPr="004F32E1" w:rsidRDefault="00D86796" w:rsidP="005F2D51">
      <w:pPr>
        <w:spacing w:after="0" w:line="240" w:lineRule="auto"/>
        <w:jc w:val="both"/>
        <w:rPr>
          <w:rFonts w:ascii="Arial" w:hAnsi="Arial" w:cs="Arial"/>
          <w:lang w:val="az-Latn-AZ"/>
        </w:rPr>
      </w:pPr>
      <w:r w:rsidRPr="004F32E1">
        <w:rPr>
          <w:rFonts w:ascii="Arial" w:hAnsi="Arial" w:cs="Arial"/>
          <w:lang w:val="az-Latn-AZ"/>
        </w:rPr>
        <w:t>25.</w:t>
      </w:r>
      <w:r w:rsidR="005F2D51" w:rsidRPr="004F32E1">
        <w:rPr>
          <w:rFonts w:ascii="Arial" w:hAnsi="Arial" w:cs="Arial"/>
          <w:lang w:val="az-Latn-AZ"/>
        </w:rPr>
        <w:t xml:space="preserve"> Xroniki hepatit və qaraciyər sirrozu, təsnifatı, xəstəliklərin əmələgəlmə (inkişaf) mexanizmi. </w:t>
      </w:r>
    </w:p>
    <w:p w:rsidR="005F2D51" w:rsidRPr="004F32E1" w:rsidRDefault="00D86796" w:rsidP="005F2D51">
      <w:pPr>
        <w:spacing w:after="0" w:line="240" w:lineRule="auto"/>
        <w:jc w:val="both"/>
        <w:rPr>
          <w:rFonts w:ascii="Arial" w:hAnsi="Arial" w:cs="Arial"/>
          <w:b/>
          <w:lang w:val="az-Latn-AZ"/>
        </w:rPr>
      </w:pPr>
      <w:r w:rsidRPr="004F32E1">
        <w:rPr>
          <w:rFonts w:ascii="Arial" w:hAnsi="Arial" w:cs="Arial"/>
          <w:lang w:val="az-Latn-AZ"/>
        </w:rPr>
        <w:t>26.</w:t>
      </w:r>
      <w:r w:rsidR="005F2D51" w:rsidRPr="004F32E1">
        <w:rPr>
          <w:rFonts w:ascii="Arial" w:hAnsi="Arial" w:cs="Arial"/>
          <w:lang w:val="az-Latn-AZ"/>
        </w:rPr>
        <w:t xml:space="preserve"> Xroniki hepatit və qaraciyər sirrozunun əlamətləri.</w:t>
      </w:r>
    </w:p>
    <w:p w:rsidR="005F2D51" w:rsidRPr="004F32E1" w:rsidRDefault="00D86796" w:rsidP="005F2D51">
      <w:pPr>
        <w:spacing w:after="0" w:line="240" w:lineRule="auto"/>
        <w:jc w:val="both"/>
        <w:rPr>
          <w:rFonts w:ascii="Arial" w:hAnsi="Arial" w:cs="Arial"/>
          <w:b/>
          <w:lang w:val="az-Latn-AZ"/>
        </w:rPr>
      </w:pPr>
      <w:r w:rsidRPr="004F32E1">
        <w:rPr>
          <w:rFonts w:ascii="Arial" w:hAnsi="Arial" w:cs="Arial"/>
          <w:lang w:val="az-Latn-AZ"/>
        </w:rPr>
        <w:t>27.</w:t>
      </w:r>
      <w:r w:rsidR="005F2D51" w:rsidRPr="004F32E1">
        <w:rPr>
          <w:rFonts w:ascii="Arial" w:hAnsi="Arial" w:cs="Arial"/>
          <w:lang w:val="az-Latn-AZ"/>
        </w:rPr>
        <w:t xml:space="preserve"> Xroniki hepatit və qaraciyər sirrozu zamanı diaqnostika məqsədilə fizikal müayinələrin aparılması metodikası, zəruri labarator və insturmental müayinələr.</w:t>
      </w:r>
    </w:p>
    <w:p w:rsidR="005F2D51" w:rsidRPr="004F32E1" w:rsidRDefault="00D86796" w:rsidP="005F2D51">
      <w:pPr>
        <w:spacing w:after="0" w:line="240" w:lineRule="auto"/>
        <w:jc w:val="both"/>
        <w:rPr>
          <w:rFonts w:ascii="Arial" w:hAnsi="Arial" w:cs="Arial"/>
          <w:b/>
          <w:lang w:val="az-Latn-AZ"/>
        </w:rPr>
      </w:pPr>
      <w:r w:rsidRPr="004F32E1">
        <w:rPr>
          <w:rFonts w:ascii="Arial" w:hAnsi="Arial" w:cs="Arial"/>
          <w:lang w:val="az-Latn-AZ"/>
        </w:rPr>
        <w:t>28.</w:t>
      </w:r>
      <w:r w:rsidR="005F2D51" w:rsidRPr="004F32E1">
        <w:rPr>
          <w:rFonts w:ascii="Arial" w:hAnsi="Arial" w:cs="Arial"/>
          <w:lang w:val="az-Latn-AZ"/>
        </w:rPr>
        <w:t xml:space="preserve"> Xroniki hepatit və qaraciyər sirrozu zamanı müalicə və profilaktika tədbirləri, müalicə proseduralarının aparılması, həkiməqədərki təxirəsalınmaz tibbi yardım tədbirləri.</w:t>
      </w:r>
    </w:p>
    <w:p w:rsidR="005F2D51" w:rsidRPr="004F32E1" w:rsidRDefault="00D86796" w:rsidP="005F2D51">
      <w:pPr>
        <w:spacing w:after="0" w:line="240" w:lineRule="auto"/>
        <w:jc w:val="both"/>
        <w:rPr>
          <w:rFonts w:ascii="Arial" w:hAnsi="Arial" w:cs="Arial"/>
          <w:b/>
          <w:lang w:val="az-Latn-AZ"/>
        </w:rPr>
      </w:pPr>
      <w:r w:rsidRPr="004F32E1">
        <w:rPr>
          <w:rFonts w:ascii="Arial" w:hAnsi="Arial" w:cs="Arial"/>
          <w:lang w:val="az-Latn-AZ"/>
        </w:rPr>
        <w:t>29.</w:t>
      </w:r>
      <w:r w:rsidR="005F2D51" w:rsidRPr="004F32E1">
        <w:rPr>
          <w:rFonts w:ascii="Arial" w:hAnsi="Arial" w:cs="Arial"/>
          <w:lang w:val="az-Latn-AZ"/>
        </w:rPr>
        <w:t xml:space="preserve"> Xroniki hepatit və qaraciyər sirrozlu xəstələri müşahidə və onlara qulluq qaydaları.</w:t>
      </w:r>
    </w:p>
    <w:p w:rsidR="005F2D51" w:rsidRPr="004F32E1" w:rsidRDefault="005F2D51" w:rsidP="005F2D51">
      <w:pPr>
        <w:spacing w:after="0" w:line="240" w:lineRule="auto"/>
        <w:jc w:val="both"/>
        <w:rPr>
          <w:rFonts w:ascii="Arial" w:hAnsi="Arial" w:cs="Arial"/>
          <w:b/>
          <w:lang w:val="az-Latn-AZ"/>
        </w:rPr>
      </w:pPr>
      <w:r w:rsidRPr="004F32E1">
        <w:rPr>
          <w:rFonts w:ascii="Arial" w:hAnsi="Arial" w:cs="Arial"/>
          <w:lang w:val="az-Latn-AZ"/>
        </w:rPr>
        <w:t>30. Xolesistitlər, öd yollarının diskineziyası və pankreatitlər, etiologiyası, мeyilyaradan faktorlar</w:t>
      </w:r>
      <w:r w:rsidR="00F8259D" w:rsidRPr="004F32E1">
        <w:rPr>
          <w:rFonts w:ascii="Arial" w:hAnsi="Arial" w:cs="Arial"/>
          <w:lang w:val="az-Latn-AZ"/>
        </w:rPr>
        <w:t>.</w:t>
      </w:r>
    </w:p>
    <w:p w:rsidR="005F2D51" w:rsidRPr="004F32E1" w:rsidRDefault="005F2D51" w:rsidP="005F2D51">
      <w:pPr>
        <w:spacing w:after="0" w:line="240" w:lineRule="auto"/>
        <w:jc w:val="both"/>
        <w:rPr>
          <w:rFonts w:ascii="Arial" w:hAnsi="Arial" w:cs="Arial"/>
          <w:b/>
          <w:lang w:val="az-Latn-AZ"/>
        </w:rPr>
      </w:pPr>
      <w:r w:rsidRPr="004F32E1">
        <w:rPr>
          <w:rFonts w:ascii="Arial" w:hAnsi="Arial" w:cs="Arial"/>
          <w:lang w:val="az-Latn-AZ"/>
        </w:rPr>
        <w:t>31. Xolesistitlər, öd yollarının diskineziyası və pankreatitlər</w:t>
      </w:r>
      <w:r w:rsidR="00F8259D" w:rsidRPr="004F32E1">
        <w:rPr>
          <w:rFonts w:ascii="Arial" w:hAnsi="Arial" w:cs="Arial"/>
          <w:lang w:val="az-Latn-AZ"/>
        </w:rPr>
        <w:t>in</w:t>
      </w:r>
      <w:r w:rsidRPr="004F32E1">
        <w:rPr>
          <w:rFonts w:ascii="Arial" w:hAnsi="Arial" w:cs="Arial"/>
          <w:lang w:val="az-Latn-AZ"/>
        </w:rPr>
        <w:t xml:space="preserve"> təsnifatı, xəstəliklərin əmələgəlmə (inkişaf) mexanizmi</w:t>
      </w:r>
      <w:r w:rsidR="00F8259D" w:rsidRPr="004F32E1">
        <w:rPr>
          <w:rFonts w:ascii="Arial" w:hAnsi="Arial" w:cs="Arial"/>
          <w:lang w:val="az-Latn-AZ"/>
        </w:rPr>
        <w:t>.</w:t>
      </w:r>
    </w:p>
    <w:p w:rsidR="005F2D51" w:rsidRPr="004F32E1" w:rsidRDefault="005F2D51" w:rsidP="005F2D51">
      <w:pPr>
        <w:spacing w:after="0" w:line="240" w:lineRule="auto"/>
        <w:jc w:val="both"/>
        <w:rPr>
          <w:rFonts w:ascii="Arial" w:hAnsi="Arial" w:cs="Arial"/>
          <w:b/>
          <w:lang w:val="az-Latn-AZ"/>
        </w:rPr>
      </w:pPr>
      <w:r w:rsidRPr="004F32E1">
        <w:rPr>
          <w:rFonts w:ascii="Arial" w:hAnsi="Arial" w:cs="Arial"/>
          <w:lang w:val="az-Latn-AZ"/>
        </w:rPr>
        <w:t>32. Xolesistitlər, öd yollarının diskineziyası və pankreatitlər</w:t>
      </w:r>
      <w:r w:rsidR="00F8259D" w:rsidRPr="004F32E1">
        <w:rPr>
          <w:rFonts w:ascii="Arial" w:hAnsi="Arial" w:cs="Arial"/>
          <w:lang w:val="az-Latn-AZ"/>
        </w:rPr>
        <w:t>in</w:t>
      </w:r>
      <w:r w:rsidRPr="004F32E1">
        <w:rPr>
          <w:rFonts w:ascii="Arial" w:hAnsi="Arial" w:cs="Arial"/>
          <w:lang w:val="az-Latn-AZ"/>
        </w:rPr>
        <w:t xml:space="preserve"> əlamətləri</w:t>
      </w:r>
      <w:r w:rsidR="00F8259D" w:rsidRPr="004F32E1">
        <w:rPr>
          <w:rFonts w:ascii="Arial" w:hAnsi="Arial" w:cs="Arial"/>
          <w:lang w:val="az-Latn-AZ"/>
        </w:rPr>
        <w:t>.</w:t>
      </w:r>
    </w:p>
    <w:p w:rsidR="005F2D51" w:rsidRPr="004F32E1" w:rsidRDefault="005F2D51" w:rsidP="005F2D51">
      <w:pPr>
        <w:spacing w:after="0" w:line="240" w:lineRule="auto"/>
        <w:jc w:val="both"/>
        <w:rPr>
          <w:rFonts w:ascii="Arial" w:hAnsi="Arial" w:cs="Arial"/>
          <w:b/>
          <w:lang w:val="az-Latn-AZ"/>
        </w:rPr>
      </w:pPr>
      <w:r w:rsidRPr="004F32E1">
        <w:rPr>
          <w:rFonts w:ascii="Arial" w:hAnsi="Arial" w:cs="Arial"/>
          <w:lang w:val="az-Latn-AZ"/>
        </w:rPr>
        <w:t>33. Xolesistitlər, öd yollarının diskineziyası və pankreatitlər</w:t>
      </w:r>
      <w:r w:rsidR="00F34D38" w:rsidRPr="004F32E1">
        <w:rPr>
          <w:rFonts w:ascii="Arial" w:hAnsi="Arial" w:cs="Arial"/>
          <w:lang w:val="az-Latn-AZ"/>
        </w:rPr>
        <w:t>də</w:t>
      </w:r>
      <w:r w:rsidRPr="004F32E1">
        <w:rPr>
          <w:rFonts w:ascii="Arial" w:hAnsi="Arial" w:cs="Arial"/>
          <w:lang w:val="az-Latn-AZ"/>
        </w:rPr>
        <w:t xml:space="preserve"> diaqnostika məqsədilə fizikal müayinələrin aparılması metodikası, zəruri labarator və insturmental müayinələr</w:t>
      </w:r>
      <w:r w:rsidR="00F34D38" w:rsidRPr="004F32E1">
        <w:rPr>
          <w:rFonts w:ascii="Arial" w:hAnsi="Arial" w:cs="Arial"/>
          <w:lang w:val="az-Latn-AZ"/>
        </w:rPr>
        <w:t>.</w:t>
      </w:r>
    </w:p>
    <w:p w:rsidR="005F2D51" w:rsidRPr="004F32E1" w:rsidRDefault="005F2D51" w:rsidP="005F2D51">
      <w:pPr>
        <w:spacing w:after="0" w:line="240" w:lineRule="auto"/>
        <w:jc w:val="both"/>
        <w:rPr>
          <w:rFonts w:ascii="Arial" w:hAnsi="Arial" w:cs="Arial"/>
          <w:b/>
          <w:lang w:val="az-Latn-AZ"/>
        </w:rPr>
      </w:pPr>
      <w:r w:rsidRPr="004F32E1">
        <w:rPr>
          <w:rFonts w:ascii="Arial" w:hAnsi="Arial" w:cs="Arial"/>
          <w:lang w:val="az-Latn-AZ"/>
        </w:rPr>
        <w:t>34. Xolesistitlər, öd yollarının diskineziyası və pankreatitl</w:t>
      </w:r>
      <w:r w:rsidR="00F34D38" w:rsidRPr="004F32E1">
        <w:rPr>
          <w:rFonts w:ascii="Arial" w:hAnsi="Arial" w:cs="Arial"/>
          <w:lang w:val="az-Latn-AZ"/>
        </w:rPr>
        <w:t>i</w:t>
      </w:r>
      <w:r w:rsidRPr="004F32E1">
        <w:rPr>
          <w:rFonts w:ascii="Arial" w:hAnsi="Arial" w:cs="Arial"/>
          <w:lang w:val="az-Latn-AZ"/>
        </w:rPr>
        <w:t xml:space="preserve"> xəstələrin müayinəyə hazırlanması, müayinə materiallarının götürülməsi</w:t>
      </w:r>
      <w:r w:rsidR="00F34D38" w:rsidRPr="004F32E1">
        <w:rPr>
          <w:rFonts w:ascii="Arial" w:hAnsi="Arial" w:cs="Arial"/>
          <w:lang w:val="az-Latn-AZ"/>
        </w:rPr>
        <w:t>.</w:t>
      </w:r>
    </w:p>
    <w:p w:rsidR="005F2D51" w:rsidRPr="004F32E1" w:rsidRDefault="005F2D51" w:rsidP="005F2D51">
      <w:pPr>
        <w:spacing w:after="0" w:line="240" w:lineRule="auto"/>
        <w:jc w:val="both"/>
        <w:rPr>
          <w:rFonts w:ascii="Arial" w:hAnsi="Arial" w:cs="Arial"/>
          <w:lang w:val="az-Latn-AZ"/>
        </w:rPr>
      </w:pPr>
      <w:r w:rsidRPr="004F32E1">
        <w:rPr>
          <w:rFonts w:ascii="Arial" w:hAnsi="Arial" w:cs="Arial"/>
          <w:lang w:val="az-Latn-AZ"/>
        </w:rPr>
        <w:t>35. Xolesistitlər, öd yollarının diskineziyası və pankreatitlər</w:t>
      </w:r>
      <w:r w:rsidR="00F34D38" w:rsidRPr="004F32E1">
        <w:rPr>
          <w:rFonts w:ascii="Arial" w:hAnsi="Arial" w:cs="Arial"/>
          <w:lang w:val="az-Latn-AZ"/>
        </w:rPr>
        <w:t>də</w:t>
      </w:r>
      <w:r w:rsidRPr="004F32E1">
        <w:rPr>
          <w:rFonts w:ascii="Arial" w:hAnsi="Arial" w:cs="Arial"/>
          <w:lang w:val="az-Latn-AZ"/>
        </w:rPr>
        <w:t xml:space="preserve"> müalicə və profilaktika tədbirləri, müalicə proseduralarının aparılması, həkiməqədərki təxirəsalınmaz tibbi yardım tədbirləri</w:t>
      </w:r>
      <w:r w:rsidR="00F34D38" w:rsidRPr="004F32E1">
        <w:rPr>
          <w:rFonts w:ascii="Arial" w:hAnsi="Arial" w:cs="Arial"/>
          <w:lang w:val="az-Latn-AZ"/>
        </w:rPr>
        <w:t>.</w:t>
      </w:r>
    </w:p>
    <w:p w:rsidR="00F34D38" w:rsidRPr="004F32E1" w:rsidRDefault="00F34D38" w:rsidP="00F34D38">
      <w:pPr>
        <w:spacing w:after="0" w:line="240" w:lineRule="auto"/>
        <w:jc w:val="both"/>
        <w:rPr>
          <w:rFonts w:ascii="Arial" w:hAnsi="Arial" w:cs="Arial"/>
          <w:lang w:val="az-Latn-AZ"/>
        </w:rPr>
      </w:pPr>
      <w:r w:rsidRPr="004F32E1">
        <w:rPr>
          <w:rFonts w:ascii="Arial" w:hAnsi="Arial" w:cs="Arial"/>
          <w:lang w:val="az-Latn-AZ"/>
        </w:rPr>
        <w:t>36. Həzm traktı xəstəliklərində baş verən ağırlaşmalar və təxirəsalınmaz tibbi yardıma ehtiyacı olan patologiyaları.</w:t>
      </w:r>
    </w:p>
    <w:p w:rsidR="00F34D38" w:rsidRPr="004F32E1" w:rsidRDefault="00F34D38" w:rsidP="00F34D38">
      <w:pPr>
        <w:spacing w:after="0" w:line="240" w:lineRule="auto"/>
        <w:jc w:val="both"/>
        <w:rPr>
          <w:rFonts w:ascii="Arial" w:hAnsi="Arial" w:cs="Arial"/>
          <w:lang w:val="az-Latn-AZ"/>
        </w:rPr>
      </w:pPr>
      <w:r w:rsidRPr="004F32E1">
        <w:rPr>
          <w:rFonts w:ascii="Arial" w:hAnsi="Arial" w:cs="Arial"/>
          <w:lang w:val="az-Latn-AZ"/>
        </w:rPr>
        <w:t>37. Həzm traktı xəstəliklərində baş verən ağırlaşmalar və təxirəsalınmaz tibbi yardıma ehtiyacı olan patologiyaların</w:t>
      </w:r>
      <w:r w:rsidRPr="004F32E1">
        <w:rPr>
          <w:rFonts w:ascii="Arial" w:hAnsi="Arial" w:cs="Arial"/>
          <w:b/>
          <w:lang w:val="az-Latn-AZ"/>
        </w:rPr>
        <w:t xml:space="preserve"> </w:t>
      </w:r>
      <w:r w:rsidRPr="004F32E1">
        <w:rPr>
          <w:rFonts w:ascii="Arial" w:hAnsi="Arial" w:cs="Arial"/>
          <w:lang w:val="az-Latn-AZ"/>
        </w:rPr>
        <w:t>klinikası.</w:t>
      </w:r>
    </w:p>
    <w:p w:rsidR="00F34D38" w:rsidRPr="004F32E1" w:rsidRDefault="00F34D38" w:rsidP="00F34D38">
      <w:pPr>
        <w:spacing w:after="0" w:line="240" w:lineRule="auto"/>
        <w:jc w:val="both"/>
        <w:rPr>
          <w:rFonts w:ascii="Arial" w:hAnsi="Arial" w:cs="Arial"/>
          <w:lang w:val="az-Latn-AZ"/>
        </w:rPr>
      </w:pPr>
      <w:r w:rsidRPr="004F32E1">
        <w:rPr>
          <w:rFonts w:ascii="Arial" w:hAnsi="Arial" w:cs="Arial"/>
          <w:lang w:val="az-Latn-AZ"/>
        </w:rPr>
        <w:t>38. Həzm traktı xəstəliklərində baş verən ağırlaşmalar və təxirəsalınmaz tibbi yardıma ehtiyacı olan patologiyaların diaqnostikası.</w:t>
      </w:r>
    </w:p>
    <w:p w:rsidR="00F34D38" w:rsidRPr="004F32E1" w:rsidRDefault="00F34D38" w:rsidP="00F34D38">
      <w:pPr>
        <w:spacing w:after="0" w:line="240" w:lineRule="auto"/>
        <w:jc w:val="both"/>
        <w:rPr>
          <w:rFonts w:ascii="Arial" w:hAnsi="Arial" w:cs="Arial"/>
          <w:lang w:val="az-Latn-AZ"/>
        </w:rPr>
      </w:pPr>
      <w:r w:rsidRPr="004F32E1">
        <w:rPr>
          <w:rFonts w:ascii="Arial" w:hAnsi="Arial" w:cs="Arial"/>
          <w:lang w:val="az-Latn-AZ"/>
        </w:rPr>
        <w:t>39. Həzm traktı xəstəliklərində baş verən ağırlaşmalar və təxirəsalınmaz tibbi yardıma ehtiyacı olan patologiyalarda həkiməqədərki təxirəsalınmaz tibbi yardım tədbirləri.</w:t>
      </w:r>
    </w:p>
    <w:p w:rsidR="00F34D38" w:rsidRPr="004F32E1" w:rsidRDefault="00F34D38" w:rsidP="005F2D51">
      <w:pPr>
        <w:spacing w:after="0" w:line="240" w:lineRule="auto"/>
        <w:jc w:val="both"/>
        <w:rPr>
          <w:rFonts w:ascii="Arial" w:hAnsi="Arial" w:cs="Arial"/>
          <w:b/>
          <w:lang w:val="az-Latn-AZ"/>
        </w:rPr>
      </w:pPr>
    </w:p>
    <w:p w:rsidR="00B240EC" w:rsidRDefault="00B240EC" w:rsidP="00B240EC">
      <w:pPr>
        <w:spacing w:after="0" w:line="240" w:lineRule="auto"/>
        <w:jc w:val="center"/>
        <w:rPr>
          <w:rFonts w:ascii="Arial" w:hAnsi="Arial" w:cs="Arial"/>
          <w:b/>
          <w:sz w:val="28"/>
          <w:szCs w:val="28"/>
          <w:lang w:val="az-Latn-AZ"/>
        </w:rPr>
      </w:pPr>
      <w:r w:rsidRPr="004F32E1">
        <w:rPr>
          <w:rFonts w:ascii="Arial" w:hAnsi="Arial" w:cs="Arial"/>
          <w:b/>
          <w:sz w:val="28"/>
          <w:szCs w:val="28"/>
          <w:lang w:val="az-Latn-AZ"/>
        </w:rPr>
        <w:t>2-ci kollokvium sualları</w:t>
      </w:r>
    </w:p>
    <w:p w:rsidR="000B6A59" w:rsidRPr="004F32E1" w:rsidRDefault="000B6A59" w:rsidP="00B240EC">
      <w:pPr>
        <w:spacing w:after="0" w:line="240" w:lineRule="auto"/>
        <w:jc w:val="center"/>
        <w:rPr>
          <w:rFonts w:ascii="Arial" w:hAnsi="Arial" w:cs="Arial"/>
          <w:b/>
          <w:sz w:val="28"/>
          <w:szCs w:val="28"/>
          <w:lang w:val="az-Latn-AZ"/>
        </w:rPr>
      </w:pPr>
    </w:p>
    <w:p w:rsidR="00B240EC" w:rsidRPr="000B6A59" w:rsidRDefault="00B240EC" w:rsidP="00B240EC">
      <w:pPr>
        <w:spacing w:after="0"/>
        <w:jc w:val="both"/>
        <w:rPr>
          <w:rFonts w:ascii="Arial" w:hAnsi="Arial" w:cs="Arial"/>
          <w:lang w:val="az-Latn-AZ"/>
        </w:rPr>
      </w:pPr>
      <w:r w:rsidRPr="000B6A59">
        <w:rPr>
          <w:rFonts w:ascii="Arial" w:hAnsi="Arial" w:cs="Arial"/>
          <w:lang w:val="az-Latn-AZ"/>
        </w:rPr>
        <w:t xml:space="preserve">1. </w:t>
      </w:r>
      <w:r w:rsidR="004F32E1" w:rsidRPr="000B6A59">
        <w:rPr>
          <w:rFonts w:ascii="Arial" w:hAnsi="Arial" w:cs="Arial"/>
          <w:lang w:val="az-Latn-AZ"/>
        </w:rPr>
        <w:t>Kəskin və xroniki qlomerulonefritlər, etiologiyası, мeyilyaradan faktorlar</w:t>
      </w:r>
      <w:r w:rsidR="00BB209E" w:rsidRPr="000B6A59">
        <w:rPr>
          <w:rFonts w:ascii="Arial" w:hAnsi="Arial" w:cs="Arial"/>
          <w:lang w:val="az-Latn-AZ"/>
        </w:rPr>
        <w:t>.</w:t>
      </w:r>
    </w:p>
    <w:p w:rsidR="004F32E1"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2. </w:t>
      </w:r>
      <w:r w:rsidR="004F32E1" w:rsidRPr="000B6A59">
        <w:rPr>
          <w:rFonts w:ascii="Arial" w:hAnsi="Arial" w:cs="Arial"/>
          <w:lang w:val="az-Latn-AZ"/>
        </w:rPr>
        <w:t>Kəskin və xroniki qlomerulonefritlər, təsnifatı, xəstəliyin əmələgəlmə (inkişaf) mexanizmi</w:t>
      </w:r>
      <w:r w:rsidR="00BB209E" w:rsidRPr="000B6A59">
        <w:rPr>
          <w:rFonts w:ascii="Arial" w:hAnsi="Arial" w:cs="Arial"/>
          <w:lang w:val="az-Latn-AZ"/>
        </w:rPr>
        <w:t>.</w:t>
      </w:r>
    </w:p>
    <w:p w:rsidR="004F32E1"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3. </w:t>
      </w:r>
      <w:r w:rsidR="004F32E1" w:rsidRPr="000B6A59">
        <w:rPr>
          <w:rFonts w:ascii="Arial" w:hAnsi="Arial" w:cs="Arial"/>
          <w:lang w:val="az-Latn-AZ"/>
        </w:rPr>
        <w:t>Kəskin və xroniki qlomerulonefritlər</w:t>
      </w:r>
      <w:r w:rsidR="00BB209E" w:rsidRPr="000B6A59">
        <w:rPr>
          <w:rFonts w:ascii="Arial" w:hAnsi="Arial" w:cs="Arial"/>
          <w:lang w:val="az-Latn-AZ"/>
        </w:rPr>
        <w:t>in</w:t>
      </w:r>
      <w:r w:rsidR="004F32E1" w:rsidRPr="000B6A59">
        <w:rPr>
          <w:rFonts w:ascii="Arial" w:hAnsi="Arial" w:cs="Arial"/>
          <w:lang w:val="az-Latn-AZ"/>
        </w:rPr>
        <w:t xml:space="preserve"> əlamətləri</w:t>
      </w:r>
      <w:r w:rsidR="00BB209E" w:rsidRPr="000B6A59">
        <w:rPr>
          <w:rFonts w:ascii="Arial" w:hAnsi="Arial" w:cs="Arial"/>
          <w:lang w:val="az-Latn-AZ"/>
        </w:rPr>
        <w:t>.</w:t>
      </w:r>
    </w:p>
    <w:p w:rsidR="00BB209E"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4. </w:t>
      </w:r>
      <w:r w:rsidR="004F32E1" w:rsidRPr="000B6A59">
        <w:rPr>
          <w:rFonts w:ascii="Arial" w:hAnsi="Arial" w:cs="Arial"/>
          <w:lang w:val="az-Latn-AZ"/>
        </w:rPr>
        <w:t>Kəskin və xroniki qlomerulonefritlər</w:t>
      </w:r>
      <w:r w:rsidR="00BB209E" w:rsidRPr="000B6A59">
        <w:rPr>
          <w:rFonts w:ascii="Arial" w:hAnsi="Arial" w:cs="Arial"/>
          <w:lang w:val="az-Latn-AZ"/>
        </w:rPr>
        <w:t>də</w:t>
      </w:r>
      <w:r w:rsidR="004F32E1" w:rsidRPr="000B6A59">
        <w:rPr>
          <w:rFonts w:ascii="Arial" w:hAnsi="Arial" w:cs="Arial"/>
          <w:lang w:val="az-Latn-AZ"/>
        </w:rPr>
        <w:t xml:space="preserve"> diaqnostika məqsədilə fizikal müayinələrin aparılması metodikası, zəruri laborator və insturmental müayinələr</w:t>
      </w:r>
      <w:r w:rsidR="00BB209E" w:rsidRPr="000B6A59">
        <w:rPr>
          <w:rFonts w:ascii="Arial" w:hAnsi="Arial" w:cs="Arial"/>
          <w:lang w:val="az-Latn-AZ"/>
        </w:rPr>
        <w:t>.</w:t>
      </w:r>
    </w:p>
    <w:p w:rsidR="00B240EC"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5. </w:t>
      </w:r>
      <w:r w:rsidR="00BB209E" w:rsidRPr="000B6A59">
        <w:rPr>
          <w:rFonts w:ascii="Arial" w:hAnsi="Arial" w:cs="Arial"/>
          <w:lang w:val="az-Latn-AZ"/>
        </w:rPr>
        <w:t>Kəskin və xroniki qlomerulonefritli xəstələrin müayinəyə hazırlanması, müayinə materiallarının götürülməsi.</w:t>
      </w:r>
    </w:p>
    <w:p w:rsidR="00BB209E" w:rsidRPr="000B6A59" w:rsidRDefault="00B240EC" w:rsidP="00BB209E">
      <w:pPr>
        <w:spacing w:after="0" w:line="240" w:lineRule="auto"/>
        <w:jc w:val="both"/>
        <w:rPr>
          <w:rFonts w:ascii="Arial" w:hAnsi="Arial" w:cs="Arial"/>
          <w:lang w:val="az-Latn-AZ"/>
        </w:rPr>
      </w:pPr>
      <w:r w:rsidRPr="000B6A59">
        <w:rPr>
          <w:rFonts w:ascii="Arial" w:hAnsi="Arial" w:cs="Arial"/>
          <w:lang w:val="az-Latn-AZ"/>
        </w:rPr>
        <w:t xml:space="preserve">6. </w:t>
      </w:r>
      <w:r w:rsidR="00BB209E" w:rsidRPr="000B6A59">
        <w:rPr>
          <w:rFonts w:ascii="Arial" w:hAnsi="Arial" w:cs="Arial"/>
          <w:lang w:val="az-Latn-AZ"/>
        </w:rPr>
        <w:t>Kəskin və xroniki qlomerulonefritlərdə müalicə və profilaktika tədbirləri, müalicə proseduralarının aparılması, həkiməqədərki təxirəsalınmaz  tibbi yardım tədbirləri.</w:t>
      </w:r>
    </w:p>
    <w:p w:rsidR="00BB209E"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7. </w:t>
      </w:r>
      <w:r w:rsidR="00BB209E" w:rsidRPr="000B6A59">
        <w:rPr>
          <w:rFonts w:ascii="Arial" w:hAnsi="Arial" w:cs="Arial"/>
          <w:lang w:val="az-Latn-AZ"/>
        </w:rPr>
        <w:t>Kəskin və xroniki qlomerulonefritli xəstələri müşahidə və onlara qulluq qaydaları.</w:t>
      </w:r>
    </w:p>
    <w:p w:rsidR="00BB209E"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8. </w:t>
      </w:r>
      <w:r w:rsidR="00AD7083" w:rsidRPr="000B6A59">
        <w:rPr>
          <w:rFonts w:ascii="Arial" w:hAnsi="Arial" w:cs="Arial"/>
          <w:lang w:val="az-Latn-AZ"/>
        </w:rPr>
        <w:t>Pielonefritlər,</w:t>
      </w:r>
      <w:r w:rsidR="00AD7083" w:rsidRPr="000B6A59">
        <w:rPr>
          <w:rFonts w:ascii="Arial" w:hAnsi="Arial" w:cs="Arial"/>
          <w:b/>
          <w:lang w:val="az-Latn-AZ"/>
        </w:rPr>
        <w:t xml:space="preserve"> </w:t>
      </w:r>
      <w:r w:rsidR="00AD7083" w:rsidRPr="000B6A59">
        <w:rPr>
          <w:rFonts w:ascii="Arial" w:hAnsi="Arial" w:cs="Arial"/>
          <w:lang w:val="az-Latn-AZ"/>
        </w:rPr>
        <w:t>etiologiyası, мeyilyaradan faktorlar, təsnifatı.</w:t>
      </w:r>
    </w:p>
    <w:p w:rsidR="00B240EC" w:rsidRPr="000B6A59" w:rsidRDefault="00B240EC" w:rsidP="00B240EC">
      <w:pPr>
        <w:spacing w:after="0" w:line="240" w:lineRule="auto"/>
        <w:jc w:val="both"/>
        <w:rPr>
          <w:rFonts w:ascii="Arial" w:hAnsi="Arial" w:cs="Arial"/>
          <w:lang w:val="az-Latn-AZ"/>
        </w:rPr>
      </w:pPr>
      <w:r w:rsidRPr="000B6A59">
        <w:rPr>
          <w:rFonts w:ascii="Arial" w:hAnsi="Arial" w:cs="Arial"/>
          <w:lang w:val="az-Latn-AZ"/>
        </w:rPr>
        <w:lastRenderedPageBreak/>
        <w:t xml:space="preserve">9. </w:t>
      </w:r>
      <w:r w:rsidR="00AD7083" w:rsidRPr="000B6A59">
        <w:rPr>
          <w:rFonts w:ascii="Arial" w:hAnsi="Arial" w:cs="Arial"/>
          <w:lang w:val="az-Latn-AZ"/>
        </w:rPr>
        <w:t>Pielonefritlərin təsnifatı, xəstəliyin əmələgəlmə (inkişaf) mexanizmi.</w:t>
      </w:r>
    </w:p>
    <w:p w:rsidR="00AD7083"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10. </w:t>
      </w:r>
      <w:r w:rsidR="00AD7083" w:rsidRPr="000B6A59">
        <w:rPr>
          <w:rFonts w:ascii="Arial" w:hAnsi="Arial" w:cs="Arial"/>
          <w:lang w:val="az-Latn-AZ"/>
        </w:rPr>
        <w:t>Pielonefritlərin əlamətləri.</w:t>
      </w:r>
    </w:p>
    <w:p w:rsidR="00B240EC"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11. </w:t>
      </w:r>
      <w:r w:rsidR="00AD7083" w:rsidRPr="000B6A59">
        <w:rPr>
          <w:rFonts w:ascii="Arial" w:hAnsi="Arial" w:cs="Arial"/>
          <w:lang w:val="az-Latn-AZ"/>
        </w:rPr>
        <w:t>Pielonefritlərdə diaqnostika məqsədilə fizikal müayinələrin aparılması metodikası, zə</w:t>
      </w:r>
      <w:r w:rsidR="00C568A8" w:rsidRPr="000B6A59">
        <w:rPr>
          <w:rFonts w:ascii="Arial" w:hAnsi="Arial" w:cs="Arial"/>
          <w:lang w:val="az-Latn-AZ"/>
        </w:rPr>
        <w:t>ruri labo</w:t>
      </w:r>
      <w:r w:rsidR="00AD7083" w:rsidRPr="000B6A59">
        <w:rPr>
          <w:rFonts w:ascii="Arial" w:hAnsi="Arial" w:cs="Arial"/>
          <w:lang w:val="az-Latn-AZ"/>
        </w:rPr>
        <w:t>rator və insturmental müayinələr.</w:t>
      </w:r>
    </w:p>
    <w:p w:rsidR="00AD7083"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12. </w:t>
      </w:r>
      <w:r w:rsidR="00AD7083" w:rsidRPr="000B6A59">
        <w:rPr>
          <w:rFonts w:ascii="Arial" w:hAnsi="Arial" w:cs="Arial"/>
          <w:lang w:val="az-Latn-AZ"/>
        </w:rPr>
        <w:t>Pielonefritl</w:t>
      </w:r>
      <w:r w:rsidR="00C568A8" w:rsidRPr="000B6A59">
        <w:rPr>
          <w:rFonts w:ascii="Arial" w:hAnsi="Arial" w:cs="Arial"/>
          <w:lang w:val="az-Latn-AZ"/>
        </w:rPr>
        <w:t xml:space="preserve">i </w:t>
      </w:r>
      <w:r w:rsidR="00AD7083" w:rsidRPr="000B6A59">
        <w:rPr>
          <w:rFonts w:ascii="Arial" w:hAnsi="Arial" w:cs="Arial"/>
          <w:lang w:val="az-Latn-AZ"/>
        </w:rPr>
        <w:t>xəstələrin müayinəyə hazırlanması, müayinə materiallarının götürülməsi</w:t>
      </w:r>
      <w:r w:rsidR="00C568A8" w:rsidRPr="000B6A59">
        <w:rPr>
          <w:rFonts w:ascii="Arial" w:hAnsi="Arial" w:cs="Arial"/>
          <w:lang w:val="az-Latn-AZ"/>
        </w:rPr>
        <w:t>.</w:t>
      </w:r>
    </w:p>
    <w:p w:rsidR="00B240EC"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13. </w:t>
      </w:r>
      <w:r w:rsidR="00AD7083" w:rsidRPr="000B6A59">
        <w:rPr>
          <w:rFonts w:ascii="Arial" w:hAnsi="Arial" w:cs="Arial"/>
          <w:lang w:val="az-Latn-AZ"/>
        </w:rPr>
        <w:t>Pielonefritlər</w:t>
      </w:r>
      <w:r w:rsidR="00C568A8" w:rsidRPr="000B6A59">
        <w:rPr>
          <w:rFonts w:ascii="Arial" w:hAnsi="Arial" w:cs="Arial"/>
          <w:lang w:val="az-Latn-AZ"/>
        </w:rPr>
        <w:t>də</w:t>
      </w:r>
      <w:r w:rsidR="00AD7083" w:rsidRPr="000B6A59">
        <w:rPr>
          <w:rFonts w:ascii="Arial" w:hAnsi="Arial" w:cs="Arial"/>
          <w:lang w:val="az-Latn-AZ"/>
        </w:rPr>
        <w:t xml:space="preserve"> müalicə və profilaktika tədbirləri, müalicə proseduralarının aparılması, həkiməqədərki təxirəsalınmaz  tibbi yardım tədbirləri</w:t>
      </w:r>
      <w:r w:rsidR="00C568A8" w:rsidRPr="000B6A59">
        <w:rPr>
          <w:rFonts w:ascii="Arial" w:hAnsi="Arial" w:cs="Arial"/>
          <w:lang w:val="az-Latn-AZ"/>
        </w:rPr>
        <w:t>.</w:t>
      </w:r>
    </w:p>
    <w:p w:rsidR="00B240EC" w:rsidRPr="000B6A59" w:rsidRDefault="00B240EC" w:rsidP="00B240EC">
      <w:pPr>
        <w:spacing w:after="0" w:line="240" w:lineRule="auto"/>
        <w:jc w:val="both"/>
        <w:rPr>
          <w:rFonts w:ascii="Arial" w:hAnsi="Arial" w:cs="Arial"/>
          <w:lang w:val="az-Latn-AZ"/>
        </w:rPr>
      </w:pPr>
      <w:r w:rsidRPr="000B6A59">
        <w:rPr>
          <w:rFonts w:ascii="Arial" w:hAnsi="Arial" w:cs="Arial"/>
          <w:lang w:val="az-Latn-AZ"/>
        </w:rPr>
        <w:t xml:space="preserve">14. </w:t>
      </w:r>
      <w:r w:rsidR="00C568A8" w:rsidRPr="000B6A59">
        <w:rPr>
          <w:rFonts w:ascii="Arial" w:hAnsi="Arial" w:cs="Arial"/>
          <w:lang w:val="az-Latn-AZ"/>
        </w:rPr>
        <w:t>Pielonefritli xəstələri müşahidə və onlara qulluq qaydaları.</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15. </w:t>
      </w:r>
      <w:r w:rsidR="00035E05" w:rsidRPr="000B6A59">
        <w:rPr>
          <w:rFonts w:ascii="Arial" w:hAnsi="Arial" w:cs="Arial"/>
          <w:lang w:val="az-Latn-AZ"/>
        </w:rPr>
        <w:t>Sidik daşı xəstəliyi, etiologiyası, мeyilyaradan faktorlar</w:t>
      </w:r>
      <w:r w:rsidR="00DF531F" w:rsidRPr="000B6A59">
        <w:rPr>
          <w:rFonts w:ascii="Arial" w:hAnsi="Arial" w:cs="Arial"/>
          <w:lang w:val="az-Latn-AZ"/>
        </w:rPr>
        <w:t>.</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16. </w:t>
      </w:r>
      <w:r w:rsidR="00035E05" w:rsidRPr="000B6A59">
        <w:rPr>
          <w:rFonts w:ascii="Arial" w:hAnsi="Arial" w:cs="Arial"/>
          <w:lang w:val="az-Latn-AZ"/>
        </w:rPr>
        <w:t>Sidik daşı xəstəliyi</w:t>
      </w:r>
      <w:r w:rsidR="00DF531F" w:rsidRPr="000B6A59">
        <w:rPr>
          <w:rFonts w:ascii="Arial" w:hAnsi="Arial" w:cs="Arial"/>
          <w:lang w:val="az-Latn-AZ"/>
        </w:rPr>
        <w:t>nin</w:t>
      </w:r>
      <w:r w:rsidR="00035E05" w:rsidRPr="000B6A59">
        <w:rPr>
          <w:rFonts w:ascii="Arial" w:hAnsi="Arial" w:cs="Arial"/>
          <w:lang w:val="az-Latn-AZ"/>
        </w:rPr>
        <w:t xml:space="preserve"> təsnifatı, xəstəliyin əmələgəlmə (inkişaf) mexanizmi</w:t>
      </w:r>
      <w:r w:rsidR="00DF531F" w:rsidRPr="000B6A59">
        <w:rPr>
          <w:rFonts w:ascii="Arial" w:hAnsi="Arial" w:cs="Arial"/>
          <w:lang w:val="az-Latn-AZ"/>
        </w:rPr>
        <w:t>.</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17. </w:t>
      </w:r>
      <w:r w:rsidR="00035E05" w:rsidRPr="000B6A59">
        <w:rPr>
          <w:rFonts w:ascii="Arial" w:hAnsi="Arial" w:cs="Arial"/>
          <w:lang w:val="az-Latn-AZ"/>
        </w:rPr>
        <w:t>Sidik daşı xəstəliyi</w:t>
      </w:r>
      <w:r w:rsidR="00DF531F" w:rsidRPr="000B6A59">
        <w:rPr>
          <w:rFonts w:ascii="Arial" w:hAnsi="Arial" w:cs="Arial"/>
          <w:lang w:val="az-Latn-AZ"/>
        </w:rPr>
        <w:t>nin</w:t>
      </w:r>
      <w:r w:rsidR="00035E05" w:rsidRPr="000B6A59">
        <w:rPr>
          <w:rFonts w:ascii="Arial" w:hAnsi="Arial" w:cs="Arial"/>
          <w:lang w:val="az-Latn-AZ"/>
        </w:rPr>
        <w:t xml:space="preserve"> əlamətləri</w:t>
      </w:r>
      <w:r w:rsidR="00DF531F" w:rsidRPr="000B6A59">
        <w:rPr>
          <w:rFonts w:ascii="Arial" w:hAnsi="Arial" w:cs="Arial"/>
          <w:lang w:val="az-Latn-AZ"/>
        </w:rPr>
        <w:t>.</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18. </w:t>
      </w:r>
      <w:r w:rsidR="00035E05" w:rsidRPr="000B6A59">
        <w:rPr>
          <w:rFonts w:ascii="Arial" w:hAnsi="Arial" w:cs="Arial"/>
          <w:lang w:val="az-Latn-AZ"/>
        </w:rPr>
        <w:t>Sidik daşı xəstəliyi</w:t>
      </w:r>
      <w:r w:rsidR="00DF531F" w:rsidRPr="000B6A59">
        <w:rPr>
          <w:rFonts w:ascii="Arial" w:hAnsi="Arial" w:cs="Arial"/>
          <w:lang w:val="az-Latn-AZ"/>
        </w:rPr>
        <w:t>ndə</w:t>
      </w:r>
      <w:r w:rsidR="00035E05" w:rsidRPr="000B6A59">
        <w:rPr>
          <w:rFonts w:ascii="Arial" w:hAnsi="Arial" w:cs="Arial"/>
          <w:lang w:val="az-Latn-AZ"/>
        </w:rPr>
        <w:t xml:space="preserve"> diaqnostika məqsədilə fizikal müayinələrin</w:t>
      </w:r>
      <w:r w:rsidR="00DF531F" w:rsidRPr="000B6A59">
        <w:rPr>
          <w:rFonts w:ascii="Arial" w:hAnsi="Arial" w:cs="Arial"/>
          <w:lang w:val="az-Latn-AZ"/>
        </w:rPr>
        <w:t xml:space="preserve"> </w:t>
      </w:r>
      <w:r w:rsidR="00035E05" w:rsidRPr="000B6A59">
        <w:rPr>
          <w:rFonts w:ascii="Arial" w:hAnsi="Arial" w:cs="Arial"/>
          <w:lang w:val="az-Latn-AZ"/>
        </w:rPr>
        <w:t>aparılması metodikası, zə</w:t>
      </w:r>
      <w:r w:rsidR="00DF531F" w:rsidRPr="000B6A59">
        <w:rPr>
          <w:rFonts w:ascii="Arial" w:hAnsi="Arial" w:cs="Arial"/>
          <w:lang w:val="az-Latn-AZ"/>
        </w:rPr>
        <w:t>ruri labo</w:t>
      </w:r>
      <w:r w:rsidR="00035E05" w:rsidRPr="000B6A59">
        <w:rPr>
          <w:rFonts w:ascii="Arial" w:hAnsi="Arial" w:cs="Arial"/>
          <w:lang w:val="az-Latn-AZ"/>
        </w:rPr>
        <w:t>rator və insturmental müayinələr</w:t>
      </w:r>
      <w:r w:rsidR="00DF531F" w:rsidRPr="000B6A59">
        <w:rPr>
          <w:rFonts w:ascii="Arial" w:hAnsi="Arial" w:cs="Arial"/>
          <w:lang w:val="az-Latn-AZ"/>
        </w:rPr>
        <w:t>.</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19. </w:t>
      </w:r>
      <w:r w:rsidR="00035E05" w:rsidRPr="000B6A59">
        <w:rPr>
          <w:rFonts w:ascii="Arial" w:hAnsi="Arial" w:cs="Arial"/>
          <w:lang w:val="az-Latn-AZ"/>
        </w:rPr>
        <w:t>Sidik daşı xəstəliyi</w:t>
      </w:r>
      <w:r w:rsidR="00DF531F" w:rsidRPr="000B6A59">
        <w:rPr>
          <w:rFonts w:ascii="Arial" w:hAnsi="Arial" w:cs="Arial"/>
          <w:lang w:val="az-Latn-AZ"/>
        </w:rPr>
        <w:t xml:space="preserve"> olan </w:t>
      </w:r>
      <w:r w:rsidR="00035E05" w:rsidRPr="000B6A59">
        <w:rPr>
          <w:rFonts w:ascii="Arial" w:hAnsi="Arial" w:cs="Arial"/>
          <w:lang w:val="az-Latn-AZ"/>
        </w:rPr>
        <w:t>xəstələrin müayinəyə hazırlanması, müayinə materiallarının götürülməsi</w:t>
      </w:r>
      <w:r w:rsidR="00DF531F" w:rsidRPr="000B6A59">
        <w:rPr>
          <w:rFonts w:ascii="Arial" w:hAnsi="Arial" w:cs="Arial"/>
          <w:lang w:val="az-Latn-AZ"/>
        </w:rPr>
        <w:t>.</w:t>
      </w:r>
    </w:p>
    <w:p w:rsidR="00035E05" w:rsidRPr="000B6A59" w:rsidRDefault="00B240EC" w:rsidP="00035E05">
      <w:pPr>
        <w:spacing w:after="0" w:line="240" w:lineRule="auto"/>
        <w:jc w:val="both"/>
        <w:rPr>
          <w:rFonts w:ascii="Arial" w:hAnsi="Arial" w:cs="Arial"/>
          <w:lang w:val="az-Latn-AZ"/>
        </w:rPr>
      </w:pPr>
      <w:r w:rsidRPr="000B6A59">
        <w:rPr>
          <w:rFonts w:ascii="Arial" w:hAnsi="Arial" w:cs="Arial"/>
          <w:lang w:val="az-Latn-AZ"/>
        </w:rPr>
        <w:t xml:space="preserve">20. </w:t>
      </w:r>
      <w:r w:rsidR="00035E05" w:rsidRPr="000B6A59">
        <w:rPr>
          <w:rFonts w:ascii="Arial" w:hAnsi="Arial" w:cs="Arial"/>
          <w:lang w:val="az-Latn-AZ"/>
        </w:rPr>
        <w:t>Sidik daşı xəstəliyi</w:t>
      </w:r>
      <w:r w:rsidR="00DF531F" w:rsidRPr="000B6A59">
        <w:rPr>
          <w:rFonts w:ascii="Arial" w:hAnsi="Arial" w:cs="Arial"/>
          <w:lang w:val="az-Latn-AZ"/>
        </w:rPr>
        <w:t>ndə</w:t>
      </w:r>
      <w:r w:rsidR="00035E05" w:rsidRPr="000B6A59">
        <w:rPr>
          <w:rFonts w:ascii="Arial" w:hAnsi="Arial" w:cs="Arial"/>
          <w:lang w:val="az-Latn-AZ"/>
        </w:rPr>
        <w:t xml:space="preserve"> müalicə və profilaktika tədbirləri, müalicə proseduralarının aparılması, həkiməqədərki təxirəsalınmaz tibbi yardım tədbirləri</w:t>
      </w:r>
      <w:r w:rsidR="00DF531F" w:rsidRPr="000B6A59">
        <w:rPr>
          <w:rFonts w:ascii="Arial" w:hAnsi="Arial" w:cs="Arial"/>
          <w:lang w:val="az-Latn-AZ"/>
        </w:rPr>
        <w:t>.</w:t>
      </w:r>
    </w:p>
    <w:p w:rsidR="00DF531F" w:rsidRPr="000B6A59" w:rsidRDefault="00B240EC" w:rsidP="00DF531F">
      <w:pPr>
        <w:spacing w:after="0" w:line="240" w:lineRule="auto"/>
        <w:jc w:val="both"/>
        <w:rPr>
          <w:rFonts w:ascii="Arial" w:hAnsi="Arial" w:cs="Arial"/>
          <w:lang w:val="az-Latn-AZ"/>
        </w:rPr>
      </w:pPr>
      <w:r w:rsidRPr="000B6A59">
        <w:rPr>
          <w:rFonts w:ascii="Arial" w:hAnsi="Arial" w:cs="Arial"/>
          <w:lang w:val="az-Latn-AZ"/>
        </w:rPr>
        <w:t xml:space="preserve">21. </w:t>
      </w:r>
      <w:r w:rsidR="00DF531F" w:rsidRPr="000B6A59">
        <w:rPr>
          <w:rFonts w:ascii="Arial" w:hAnsi="Arial" w:cs="Arial"/>
          <w:lang w:val="az-Latn-AZ"/>
        </w:rPr>
        <w:t>Sidik daşı xəstəliyi olan xəstələri müşahidə və onlara qulluq qaydaları.</w:t>
      </w:r>
    </w:p>
    <w:p w:rsidR="00DF531F" w:rsidRPr="000B6A59" w:rsidRDefault="00B240EC" w:rsidP="00DF531F">
      <w:pPr>
        <w:spacing w:after="0" w:line="240" w:lineRule="auto"/>
        <w:jc w:val="both"/>
        <w:rPr>
          <w:rFonts w:ascii="Arial" w:hAnsi="Arial" w:cs="Arial"/>
          <w:lang w:val="az-Latn-AZ"/>
        </w:rPr>
      </w:pPr>
      <w:r w:rsidRPr="000B6A59">
        <w:rPr>
          <w:rFonts w:ascii="Arial" w:hAnsi="Arial" w:cs="Arial"/>
          <w:lang w:val="az-Latn-AZ"/>
        </w:rPr>
        <w:t xml:space="preserve">22. </w:t>
      </w:r>
      <w:r w:rsidR="00DF531F" w:rsidRPr="000B6A59">
        <w:rPr>
          <w:rFonts w:ascii="Arial" w:hAnsi="Arial" w:cs="Arial"/>
          <w:lang w:val="az-Latn-AZ"/>
        </w:rPr>
        <w:t>Kəskin və xroniki böyrək çatışmazlığı və təxirəsalınmaz tibbi yardıma ehtiyacı olan böyrək patologiyaları (eklampsiya, uremik koma, böyrək sancısı).</w:t>
      </w:r>
    </w:p>
    <w:p w:rsidR="00DF531F" w:rsidRPr="000B6A59" w:rsidRDefault="00B240EC" w:rsidP="00DF531F">
      <w:pPr>
        <w:spacing w:after="0" w:line="240" w:lineRule="auto"/>
        <w:jc w:val="both"/>
        <w:rPr>
          <w:rFonts w:ascii="Arial" w:hAnsi="Arial" w:cs="Arial"/>
          <w:lang w:val="az-Latn-AZ"/>
        </w:rPr>
      </w:pPr>
      <w:r w:rsidRPr="000B6A59">
        <w:rPr>
          <w:rFonts w:ascii="Arial" w:hAnsi="Arial" w:cs="Arial"/>
          <w:lang w:val="az-Latn-AZ"/>
        </w:rPr>
        <w:t xml:space="preserve">23. </w:t>
      </w:r>
      <w:r w:rsidR="00DF531F" w:rsidRPr="000B6A59">
        <w:rPr>
          <w:rFonts w:ascii="Arial" w:hAnsi="Arial" w:cs="Arial"/>
          <w:lang w:val="az-Latn-AZ"/>
        </w:rPr>
        <w:t>Kəskin və xroniki böyrək çatışmazlığı və təxirəsalınmaz tibbi yardıma ehtiyacı olan böyrək patologiyaların (eklampsiya, uremik koma, böyrək sancısı) klinikası.</w:t>
      </w:r>
    </w:p>
    <w:p w:rsidR="00DF531F" w:rsidRPr="000B6A59" w:rsidRDefault="00B240EC" w:rsidP="00DF531F">
      <w:pPr>
        <w:spacing w:after="0" w:line="240" w:lineRule="auto"/>
        <w:jc w:val="both"/>
        <w:rPr>
          <w:rFonts w:ascii="Arial" w:hAnsi="Arial" w:cs="Arial"/>
          <w:lang w:val="az-Latn-AZ"/>
        </w:rPr>
      </w:pPr>
      <w:r w:rsidRPr="000B6A59">
        <w:rPr>
          <w:rFonts w:ascii="Arial" w:hAnsi="Arial" w:cs="Arial"/>
          <w:lang w:val="az-Latn-AZ"/>
        </w:rPr>
        <w:t xml:space="preserve">24. </w:t>
      </w:r>
      <w:r w:rsidR="00DF531F" w:rsidRPr="000B6A59">
        <w:rPr>
          <w:rFonts w:ascii="Arial" w:hAnsi="Arial" w:cs="Arial"/>
          <w:lang w:val="az-Latn-AZ"/>
        </w:rPr>
        <w:t>Kəskin və xroniki böyrək çatışmazlığı və təxirəsalınmaz tibbi yardıma ehtiyacı olan böyrək patologiyaları</w:t>
      </w:r>
      <w:r w:rsidR="00B316E8" w:rsidRPr="000B6A59">
        <w:rPr>
          <w:rFonts w:ascii="Arial" w:hAnsi="Arial" w:cs="Arial"/>
          <w:lang w:val="az-Latn-AZ"/>
        </w:rPr>
        <w:t>n</w:t>
      </w:r>
      <w:r w:rsidR="00DF531F" w:rsidRPr="000B6A59">
        <w:rPr>
          <w:rFonts w:ascii="Arial" w:hAnsi="Arial" w:cs="Arial"/>
          <w:lang w:val="az-Latn-AZ"/>
        </w:rPr>
        <w:t xml:space="preserve"> (eklampsiya, uremik koma, böyrək sancısı)</w:t>
      </w:r>
      <w:r w:rsidR="00B316E8" w:rsidRPr="000B6A59">
        <w:rPr>
          <w:rFonts w:ascii="Arial" w:hAnsi="Arial" w:cs="Arial"/>
          <w:lang w:val="az-Latn-AZ"/>
        </w:rPr>
        <w:t xml:space="preserve"> diaqnostikası.</w:t>
      </w:r>
    </w:p>
    <w:p w:rsidR="00DF531F" w:rsidRPr="000B6A59" w:rsidRDefault="00DF531F" w:rsidP="00DF531F">
      <w:pPr>
        <w:spacing w:after="0" w:line="240" w:lineRule="auto"/>
        <w:jc w:val="both"/>
        <w:rPr>
          <w:rFonts w:ascii="Arial" w:hAnsi="Arial" w:cs="Arial"/>
          <w:lang w:val="az-Latn-AZ"/>
        </w:rPr>
      </w:pPr>
      <w:r w:rsidRPr="000B6A59">
        <w:rPr>
          <w:rFonts w:ascii="Arial" w:hAnsi="Arial" w:cs="Arial"/>
          <w:lang w:val="az-Latn-AZ"/>
        </w:rPr>
        <w:t>25. Kəskin və xroniki böyrək çatışmazlığı və təxirəsalınmaz tibbi yardıma ehtiyacı olan böyrə</w:t>
      </w:r>
      <w:r w:rsidR="00B316E8" w:rsidRPr="000B6A59">
        <w:rPr>
          <w:rFonts w:ascii="Arial" w:hAnsi="Arial" w:cs="Arial"/>
          <w:lang w:val="az-Latn-AZ"/>
        </w:rPr>
        <w:t>k patologiyalarda</w:t>
      </w:r>
      <w:r w:rsidRPr="000B6A59">
        <w:rPr>
          <w:rFonts w:ascii="Arial" w:hAnsi="Arial" w:cs="Arial"/>
          <w:lang w:val="az-Latn-AZ"/>
        </w:rPr>
        <w:t xml:space="preserve"> (eklampsiya, uremik koma, böyrək sancısı) həkiməqədərki  təxirəsalınmaz  tibbi yardım tədbirləri.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26. Şəkərli diabet, etiologiyası, мeyilyaradan faktorlar.</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27. Şəkərli diabetin təsnifatı, xəstəliyin əmələgəlmə (inkişaf) mexanizmi.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28. Şəkərli diabetin əlamətləri.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29. Şəkərli diabetdə diaqnostika məqsədilə fizikal müayinələrin aparılması metodikası, zəruri laborator və insturmental müayinələr.</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30. Şəkərli diabetli xəstələrin müayinəyə hazırlanması, müayinə materiallarının götürülməsi.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31. Şəkərli diabetdə müalicə və profilaktika tədbirləri, müalicə proseduralarının aparılması, həkiməqədərki təxirəsalınmaz tibbi yardım tədbirləri.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32. Şəkərli diabetli xəstələri müşahidə və onlara qulluq qaydaları.</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33. Qalxanabənzər vəzin xəstəlikləri (diffuz toksiki zob, hipotireoz, endemik zob), etiologiyası, мeyilyaradan faktorlar.</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34. Qalxanabənzər vəzin xəstəliklərinin (diffuz toksiki zob, hipotireoz, endemik zob) təsnifatı, xəstəliklərin əmələgəlmə (inkişaf) mexanizmi.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35. Qalxanabənzər vəzin xəstəliklərinin (diffuz toksiki zob, hipotireoz, endemik zob) əlamətləri.</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36. Qalxanabənzər vəzin xəstəliklərində (diffuz toksiki zob, hipotireoz, endemik zob) diaqnostika məqsədilə fizikal müayinələrin aparılması metodikası, zəruri laborator və insturmental müayinələr.</w:t>
      </w:r>
    </w:p>
    <w:p w:rsidR="00B316E8" w:rsidRPr="000B6A59" w:rsidRDefault="00B316E8" w:rsidP="00B316E8">
      <w:pPr>
        <w:spacing w:after="0" w:line="240" w:lineRule="auto"/>
        <w:jc w:val="both"/>
        <w:rPr>
          <w:rFonts w:ascii="Arial" w:hAnsi="Arial" w:cs="Arial"/>
          <w:lang w:val="az-Latn-AZ"/>
        </w:rPr>
      </w:pPr>
      <w:r w:rsidRPr="000B6A59">
        <w:rPr>
          <w:rFonts w:ascii="Arial" w:hAnsi="Arial" w:cs="Arial"/>
          <w:lang w:val="az-Latn-AZ"/>
        </w:rPr>
        <w:t>37. Qalxanabənzər və</w:t>
      </w:r>
      <w:r w:rsidR="00213750" w:rsidRPr="000B6A59">
        <w:rPr>
          <w:rFonts w:ascii="Arial" w:hAnsi="Arial" w:cs="Arial"/>
          <w:lang w:val="az-Latn-AZ"/>
        </w:rPr>
        <w:t>z</w:t>
      </w:r>
      <w:r w:rsidRPr="000B6A59">
        <w:rPr>
          <w:rFonts w:ascii="Arial" w:hAnsi="Arial" w:cs="Arial"/>
          <w:lang w:val="az-Latn-AZ"/>
        </w:rPr>
        <w:t xml:space="preserve"> xəstəlikləri</w:t>
      </w:r>
      <w:r w:rsidR="00213750" w:rsidRPr="000B6A59">
        <w:rPr>
          <w:rFonts w:ascii="Arial" w:hAnsi="Arial" w:cs="Arial"/>
          <w:lang w:val="az-Latn-AZ"/>
        </w:rPr>
        <w:t>ndə</w:t>
      </w:r>
      <w:r w:rsidRPr="000B6A59">
        <w:rPr>
          <w:rFonts w:ascii="Arial" w:hAnsi="Arial" w:cs="Arial"/>
          <w:lang w:val="az-Latn-AZ"/>
        </w:rPr>
        <w:t xml:space="preserve"> (diffuz toksiki zob, hipotireoz, endemik zob), müalicə və profilaktika tədbirləri, müalicə proseduralarının aparılması, həkiməqədərki təxirəsalınmaz tibbi yardım tədbirləri</w:t>
      </w:r>
      <w:r w:rsidR="00213750" w:rsidRPr="000B6A59">
        <w:rPr>
          <w:rFonts w:ascii="Arial" w:hAnsi="Arial" w:cs="Arial"/>
          <w:lang w:val="az-Latn-AZ"/>
        </w:rPr>
        <w:t>.</w:t>
      </w:r>
    </w:p>
    <w:p w:rsidR="00104F05" w:rsidRPr="000B6A59" w:rsidRDefault="00B316E8" w:rsidP="00104F05">
      <w:pPr>
        <w:spacing w:after="0" w:line="240" w:lineRule="auto"/>
        <w:jc w:val="both"/>
        <w:rPr>
          <w:rFonts w:ascii="Arial" w:hAnsi="Arial" w:cs="Arial"/>
          <w:lang w:val="az-Latn-AZ"/>
        </w:rPr>
      </w:pPr>
      <w:r w:rsidRPr="000B6A59">
        <w:rPr>
          <w:rFonts w:ascii="Arial" w:hAnsi="Arial" w:cs="Arial"/>
          <w:lang w:val="az-Latn-AZ"/>
        </w:rPr>
        <w:t xml:space="preserve">38. </w:t>
      </w:r>
      <w:r w:rsidR="00104F05" w:rsidRPr="000B6A59">
        <w:rPr>
          <w:rFonts w:ascii="Arial" w:hAnsi="Arial" w:cs="Arial"/>
          <w:lang w:val="az-Latn-AZ"/>
        </w:rPr>
        <w:t>Piylənmə, etiologiyası, мeyilyaradan faktorlar.</w:t>
      </w:r>
    </w:p>
    <w:p w:rsidR="00104F05" w:rsidRPr="000B6A59" w:rsidRDefault="00B316E8" w:rsidP="00104F05">
      <w:pPr>
        <w:spacing w:after="0" w:line="240" w:lineRule="auto"/>
        <w:jc w:val="both"/>
        <w:rPr>
          <w:rFonts w:ascii="Arial" w:hAnsi="Arial" w:cs="Arial"/>
          <w:lang w:val="az-Latn-AZ"/>
        </w:rPr>
      </w:pPr>
      <w:r w:rsidRPr="000B6A59">
        <w:rPr>
          <w:rFonts w:ascii="Arial" w:hAnsi="Arial" w:cs="Arial"/>
          <w:lang w:val="az-Latn-AZ"/>
        </w:rPr>
        <w:t xml:space="preserve">39. </w:t>
      </w:r>
      <w:r w:rsidR="00104F05" w:rsidRPr="000B6A59">
        <w:rPr>
          <w:rFonts w:ascii="Arial" w:hAnsi="Arial" w:cs="Arial"/>
          <w:lang w:val="az-Latn-AZ"/>
        </w:rPr>
        <w:t xml:space="preserve">Piylənmə, təsnifatı, xəstəliyin əmələgəlmə (inkişaf) mexanizmi. </w:t>
      </w:r>
    </w:p>
    <w:p w:rsidR="00104F05" w:rsidRPr="000B6A59" w:rsidRDefault="00104F05" w:rsidP="00104F05">
      <w:pPr>
        <w:spacing w:after="0" w:line="240" w:lineRule="auto"/>
        <w:jc w:val="both"/>
        <w:rPr>
          <w:rFonts w:ascii="Arial" w:hAnsi="Arial" w:cs="Arial"/>
          <w:lang w:val="az-Latn-AZ"/>
        </w:rPr>
      </w:pPr>
      <w:r w:rsidRPr="000B6A59">
        <w:rPr>
          <w:rFonts w:ascii="Arial" w:hAnsi="Arial" w:cs="Arial"/>
          <w:lang w:val="az-Latn-AZ"/>
        </w:rPr>
        <w:t xml:space="preserve">40. Piylənmənin əlamətləri. </w:t>
      </w:r>
    </w:p>
    <w:p w:rsidR="00104F05" w:rsidRPr="000B6A59" w:rsidRDefault="00104F05" w:rsidP="00104F05">
      <w:pPr>
        <w:spacing w:after="0" w:line="240" w:lineRule="auto"/>
        <w:jc w:val="both"/>
        <w:rPr>
          <w:rFonts w:ascii="Arial" w:hAnsi="Arial" w:cs="Arial"/>
          <w:lang w:val="az-Latn-AZ"/>
        </w:rPr>
      </w:pPr>
      <w:r w:rsidRPr="000B6A59">
        <w:rPr>
          <w:rFonts w:ascii="Arial" w:hAnsi="Arial" w:cs="Arial"/>
          <w:lang w:val="az-Latn-AZ"/>
        </w:rPr>
        <w:t>41. Piylənmə zamanı diaqnostika məqsədilə fizikal müayinələrin aparılması metodikası, zəruri laborator və insturmental müayinələr.</w:t>
      </w:r>
    </w:p>
    <w:p w:rsidR="00104F05" w:rsidRPr="000B6A59" w:rsidRDefault="00104F05" w:rsidP="00104F05">
      <w:pPr>
        <w:spacing w:after="0" w:line="240" w:lineRule="auto"/>
        <w:jc w:val="both"/>
        <w:rPr>
          <w:rFonts w:ascii="Arial" w:hAnsi="Arial" w:cs="Arial"/>
          <w:lang w:val="az-Latn-AZ"/>
        </w:rPr>
      </w:pPr>
      <w:r w:rsidRPr="000B6A59">
        <w:rPr>
          <w:rFonts w:ascii="Arial" w:hAnsi="Arial" w:cs="Arial"/>
          <w:lang w:val="az-Latn-AZ"/>
        </w:rPr>
        <w:t>42. Piylənmədə müalicə və profilaktika tədbirləri, müalicə proseduralarının aparılması, həkiməqədərki təxirəsalınmaz tibbi yardım tədbirləri.</w:t>
      </w:r>
    </w:p>
    <w:p w:rsidR="00456F48" w:rsidRPr="000B6A59" w:rsidRDefault="00104F05" w:rsidP="00456F48">
      <w:pPr>
        <w:spacing w:after="0" w:line="240" w:lineRule="auto"/>
        <w:jc w:val="both"/>
        <w:rPr>
          <w:rFonts w:ascii="Arial" w:hAnsi="Arial" w:cs="Arial"/>
          <w:lang w:val="az-Latn-AZ"/>
        </w:rPr>
      </w:pPr>
      <w:r w:rsidRPr="000B6A59">
        <w:rPr>
          <w:rFonts w:ascii="Arial" w:hAnsi="Arial" w:cs="Arial"/>
          <w:lang w:val="az-Latn-AZ"/>
        </w:rPr>
        <w:t xml:space="preserve">43. </w:t>
      </w:r>
      <w:r w:rsidR="00456F48" w:rsidRPr="000B6A59">
        <w:rPr>
          <w:rFonts w:ascii="Arial" w:hAnsi="Arial" w:cs="Arial"/>
          <w:lang w:val="az-Latn-AZ"/>
        </w:rPr>
        <w:t>Diabetik komalar, etiologiyası, мeyilyaradan faktorlar</w:t>
      </w:r>
      <w:r w:rsidR="000B6A59" w:rsidRPr="000B6A59">
        <w:rPr>
          <w:rFonts w:ascii="Arial" w:hAnsi="Arial" w:cs="Arial"/>
          <w:lang w:val="az-Latn-AZ"/>
        </w:rPr>
        <w:t>.</w:t>
      </w:r>
    </w:p>
    <w:p w:rsidR="00456F48" w:rsidRPr="000B6A59" w:rsidRDefault="00104F05" w:rsidP="00456F48">
      <w:pPr>
        <w:spacing w:after="0" w:line="240" w:lineRule="auto"/>
        <w:jc w:val="both"/>
        <w:rPr>
          <w:rFonts w:ascii="Arial" w:hAnsi="Arial" w:cs="Arial"/>
          <w:lang w:val="az-Latn-AZ"/>
        </w:rPr>
      </w:pPr>
      <w:r w:rsidRPr="000B6A59">
        <w:rPr>
          <w:rFonts w:ascii="Arial" w:hAnsi="Arial" w:cs="Arial"/>
          <w:lang w:val="az-Latn-AZ"/>
        </w:rPr>
        <w:t xml:space="preserve">44. </w:t>
      </w:r>
      <w:r w:rsidR="00456F48" w:rsidRPr="000B6A59">
        <w:rPr>
          <w:rFonts w:ascii="Arial" w:hAnsi="Arial" w:cs="Arial"/>
          <w:lang w:val="az-Latn-AZ"/>
        </w:rPr>
        <w:t>Diabetik komalar</w:t>
      </w:r>
      <w:r w:rsidR="000B6A59" w:rsidRPr="000B6A59">
        <w:rPr>
          <w:rFonts w:ascii="Arial" w:hAnsi="Arial" w:cs="Arial"/>
          <w:lang w:val="az-Latn-AZ"/>
        </w:rPr>
        <w:t>ın</w:t>
      </w:r>
      <w:r w:rsidR="00456F48" w:rsidRPr="000B6A59">
        <w:rPr>
          <w:rFonts w:ascii="Arial" w:hAnsi="Arial" w:cs="Arial"/>
          <w:lang w:val="az-Latn-AZ"/>
        </w:rPr>
        <w:t xml:space="preserve"> təsnifatı, əmələgəlmə (inkişaf) mexanizmi</w:t>
      </w:r>
      <w:r w:rsidR="000B6A59" w:rsidRPr="000B6A59">
        <w:rPr>
          <w:rFonts w:ascii="Arial" w:hAnsi="Arial" w:cs="Arial"/>
          <w:lang w:val="az-Latn-AZ"/>
        </w:rPr>
        <w:t>.</w:t>
      </w:r>
    </w:p>
    <w:p w:rsidR="00456F48" w:rsidRPr="000B6A59" w:rsidRDefault="00104F05" w:rsidP="00456F48">
      <w:pPr>
        <w:spacing w:after="0" w:line="240" w:lineRule="auto"/>
        <w:jc w:val="both"/>
        <w:rPr>
          <w:rFonts w:ascii="Arial" w:hAnsi="Arial" w:cs="Arial"/>
          <w:lang w:val="az-Latn-AZ"/>
        </w:rPr>
      </w:pPr>
      <w:r w:rsidRPr="000B6A59">
        <w:rPr>
          <w:rFonts w:ascii="Arial" w:hAnsi="Arial" w:cs="Arial"/>
          <w:lang w:val="az-Latn-AZ"/>
        </w:rPr>
        <w:t xml:space="preserve">45. </w:t>
      </w:r>
      <w:r w:rsidR="00456F48" w:rsidRPr="000B6A59">
        <w:rPr>
          <w:rFonts w:ascii="Arial" w:hAnsi="Arial" w:cs="Arial"/>
          <w:lang w:val="az-Latn-AZ"/>
        </w:rPr>
        <w:t>Diabetik komalar</w:t>
      </w:r>
      <w:r w:rsidR="000B6A59" w:rsidRPr="000B6A59">
        <w:rPr>
          <w:rFonts w:ascii="Arial" w:hAnsi="Arial" w:cs="Arial"/>
          <w:lang w:val="az-Latn-AZ"/>
        </w:rPr>
        <w:t xml:space="preserve">ın </w:t>
      </w:r>
      <w:r w:rsidR="00456F48" w:rsidRPr="000B6A59">
        <w:rPr>
          <w:rFonts w:ascii="Arial" w:hAnsi="Arial" w:cs="Arial"/>
          <w:lang w:val="az-Latn-AZ"/>
        </w:rPr>
        <w:t>əlamətləri</w:t>
      </w:r>
      <w:r w:rsidR="000B6A59" w:rsidRPr="000B6A59">
        <w:rPr>
          <w:rFonts w:ascii="Arial" w:hAnsi="Arial" w:cs="Arial"/>
          <w:lang w:val="az-Latn-AZ"/>
        </w:rPr>
        <w:t>.</w:t>
      </w:r>
    </w:p>
    <w:p w:rsidR="00456F48" w:rsidRPr="000B6A59" w:rsidRDefault="00456F48" w:rsidP="00456F48">
      <w:pPr>
        <w:spacing w:after="0" w:line="240" w:lineRule="auto"/>
        <w:jc w:val="both"/>
        <w:rPr>
          <w:rFonts w:ascii="Arial" w:hAnsi="Arial" w:cs="Arial"/>
          <w:lang w:val="az-Latn-AZ"/>
        </w:rPr>
      </w:pPr>
      <w:r w:rsidRPr="000B6A59">
        <w:rPr>
          <w:rFonts w:ascii="Arial" w:hAnsi="Arial" w:cs="Arial"/>
          <w:lang w:val="az-Latn-AZ"/>
        </w:rPr>
        <w:lastRenderedPageBreak/>
        <w:t>46. Diabetik komalar</w:t>
      </w:r>
      <w:r w:rsidR="000B6A59" w:rsidRPr="000B6A59">
        <w:rPr>
          <w:rFonts w:ascii="Arial" w:hAnsi="Arial" w:cs="Arial"/>
          <w:lang w:val="az-Latn-AZ"/>
        </w:rPr>
        <w:t>da</w:t>
      </w:r>
      <w:r w:rsidRPr="000B6A59">
        <w:rPr>
          <w:rFonts w:ascii="Arial" w:hAnsi="Arial" w:cs="Arial"/>
          <w:lang w:val="az-Latn-AZ"/>
        </w:rPr>
        <w:t xml:space="preserve"> diaqnostika məqsədilə fizikal müayinələrin aparılması metodikası, zəruri laborator və insturmental müayinələr</w:t>
      </w:r>
      <w:r w:rsidR="000B6A59" w:rsidRPr="000B6A59">
        <w:rPr>
          <w:rFonts w:ascii="Arial" w:hAnsi="Arial" w:cs="Arial"/>
          <w:lang w:val="az-Latn-AZ"/>
        </w:rPr>
        <w:t>.</w:t>
      </w:r>
    </w:p>
    <w:p w:rsidR="000B6A59" w:rsidRPr="000B6A59" w:rsidRDefault="00456F48" w:rsidP="000B6A59">
      <w:pPr>
        <w:spacing w:after="0" w:line="240" w:lineRule="auto"/>
        <w:jc w:val="both"/>
        <w:rPr>
          <w:rFonts w:ascii="Arial" w:hAnsi="Arial" w:cs="Arial"/>
          <w:lang w:val="az-Latn-AZ"/>
        </w:rPr>
      </w:pPr>
      <w:r w:rsidRPr="000B6A59">
        <w:rPr>
          <w:rFonts w:ascii="Arial" w:hAnsi="Arial" w:cs="Arial"/>
          <w:lang w:val="az-Latn-AZ"/>
        </w:rPr>
        <w:t xml:space="preserve">47. </w:t>
      </w:r>
      <w:r w:rsidR="000B6A59" w:rsidRPr="000B6A59">
        <w:rPr>
          <w:rFonts w:ascii="Arial" w:hAnsi="Arial" w:cs="Arial"/>
          <w:lang w:val="az-Latn-AZ"/>
        </w:rPr>
        <w:t>Diabetik komalarda həkiməqədərki təxirəsalınmaz tibbi yardım tədbirləri.</w:t>
      </w:r>
    </w:p>
    <w:p w:rsidR="000B6A59" w:rsidRPr="000B6A59" w:rsidRDefault="000B6A59" w:rsidP="000B6A59">
      <w:pPr>
        <w:spacing w:after="0" w:line="240" w:lineRule="auto"/>
        <w:jc w:val="both"/>
        <w:rPr>
          <w:rFonts w:ascii="Arial" w:hAnsi="Arial" w:cs="Arial"/>
          <w:lang w:val="az-Latn-AZ"/>
        </w:rPr>
      </w:pPr>
      <w:r w:rsidRPr="000B6A59">
        <w:rPr>
          <w:rFonts w:ascii="Arial" w:hAnsi="Arial" w:cs="Arial"/>
          <w:lang w:val="az-Latn-AZ"/>
        </w:rPr>
        <w:t>48. Diabetik komalarda müalicə və profilaktika tədbirləri.</w:t>
      </w:r>
    </w:p>
    <w:p w:rsidR="000B6A59" w:rsidRPr="000B6A59" w:rsidRDefault="000B6A59" w:rsidP="000B6A59">
      <w:pPr>
        <w:spacing w:after="0" w:line="240" w:lineRule="auto"/>
        <w:jc w:val="both"/>
        <w:rPr>
          <w:rFonts w:ascii="Arial" w:hAnsi="Arial" w:cs="Arial"/>
          <w:lang w:val="az-Latn-AZ"/>
        </w:rPr>
      </w:pPr>
      <w:r w:rsidRPr="000B6A59">
        <w:rPr>
          <w:rFonts w:ascii="Arial" w:hAnsi="Arial" w:cs="Arial"/>
          <w:lang w:val="az-Latn-AZ"/>
        </w:rPr>
        <w:t>49. Diabetik komalı xəstələri müşahidə və onlara qulluq qaydaları.</w:t>
      </w:r>
    </w:p>
    <w:p w:rsidR="00B316E8" w:rsidRDefault="00B316E8" w:rsidP="00B316E8">
      <w:pPr>
        <w:spacing w:after="0" w:line="240" w:lineRule="auto"/>
        <w:jc w:val="both"/>
        <w:rPr>
          <w:rFonts w:ascii="Arial" w:hAnsi="Arial" w:cs="Arial"/>
          <w:sz w:val="24"/>
          <w:szCs w:val="24"/>
          <w:lang w:val="az-Latn-AZ"/>
        </w:rPr>
      </w:pPr>
    </w:p>
    <w:p w:rsidR="004F32E1" w:rsidRDefault="004F32E1" w:rsidP="00B240EC">
      <w:pPr>
        <w:spacing w:after="0" w:line="240" w:lineRule="auto"/>
        <w:jc w:val="both"/>
        <w:rPr>
          <w:rFonts w:ascii="Arial" w:hAnsi="Arial" w:cs="Arial"/>
          <w:b/>
          <w:sz w:val="24"/>
          <w:szCs w:val="24"/>
          <w:lang w:val="az-Latn-AZ"/>
        </w:rPr>
      </w:pPr>
    </w:p>
    <w:p w:rsidR="00B240EC" w:rsidRPr="000B6A59" w:rsidRDefault="00B240EC" w:rsidP="00B240EC">
      <w:pPr>
        <w:spacing w:after="0" w:line="240" w:lineRule="auto"/>
        <w:jc w:val="center"/>
        <w:rPr>
          <w:rFonts w:ascii="Arial" w:hAnsi="Arial" w:cs="Arial"/>
          <w:b/>
          <w:sz w:val="28"/>
          <w:szCs w:val="28"/>
          <w:lang w:val="az-Latn-AZ"/>
        </w:rPr>
      </w:pPr>
      <w:r w:rsidRPr="000B6A59">
        <w:rPr>
          <w:rFonts w:ascii="Arial" w:hAnsi="Arial" w:cs="Arial"/>
          <w:b/>
          <w:sz w:val="28"/>
          <w:szCs w:val="28"/>
          <w:lang w:val="az-Latn-AZ"/>
        </w:rPr>
        <w:t>3-cü kollokvium sualları</w:t>
      </w:r>
    </w:p>
    <w:p w:rsidR="00B240EC" w:rsidRDefault="00B240EC" w:rsidP="00B240EC">
      <w:pPr>
        <w:spacing w:after="0" w:line="240" w:lineRule="auto"/>
        <w:jc w:val="center"/>
        <w:rPr>
          <w:rFonts w:ascii="Arial" w:hAnsi="Arial" w:cs="Arial"/>
          <w:sz w:val="28"/>
          <w:szCs w:val="28"/>
          <w:lang w:val="az-Latn-AZ"/>
        </w:rPr>
      </w:pPr>
    </w:p>
    <w:p w:rsidR="000B6A59" w:rsidRPr="00550207" w:rsidRDefault="00B240EC" w:rsidP="00B240EC">
      <w:pPr>
        <w:spacing w:after="0" w:line="240" w:lineRule="auto"/>
        <w:jc w:val="both"/>
        <w:rPr>
          <w:rFonts w:ascii="Arial" w:hAnsi="Arial" w:cs="Arial"/>
          <w:lang w:val="az-Latn-AZ"/>
        </w:rPr>
      </w:pPr>
      <w:r w:rsidRPr="00550207">
        <w:rPr>
          <w:rFonts w:ascii="Arial" w:hAnsi="Arial" w:cs="Arial"/>
          <w:lang w:val="az-Latn-AZ"/>
        </w:rPr>
        <w:t xml:space="preserve">1. </w:t>
      </w:r>
      <w:r w:rsidR="000B6A59" w:rsidRPr="00550207">
        <w:rPr>
          <w:rFonts w:ascii="Arial" w:hAnsi="Arial" w:cs="Arial"/>
          <w:lang w:val="az-Latn-AZ"/>
        </w:rPr>
        <w:t>Şəkərli diabet xəstəliyi, etiologiyası, мeyilyaradan faktorlar.</w:t>
      </w:r>
    </w:p>
    <w:p w:rsidR="000B6A59" w:rsidRPr="00550207" w:rsidRDefault="00B240EC" w:rsidP="00B240EC">
      <w:pPr>
        <w:spacing w:after="0" w:line="240" w:lineRule="auto"/>
        <w:jc w:val="both"/>
        <w:rPr>
          <w:rFonts w:ascii="Arial" w:hAnsi="Arial" w:cs="Arial"/>
          <w:lang w:val="az-Latn-AZ"/>
        </w:rPr>
      </w:pPr>
      <w:r w:rsidRPr="00550207">
        <w:rPr>
          <w:rFonts w:ascii="Arial" w:hAnsi="Arial" w:cs="Arial"/>
          <w:lang w:val="az-Latn-AZ"/>
        </w:rPr>
        <w:t xml:space="preserve">2. </w:t>
      </w:r>
      <w:r w:rsidR="000B6A59" w:rsidRPr="00550207">
        <w:rPr>
          <w:rFonts w:ascii="Arial" w:hAnsi="Arial" w:cs="Arial"/>
          <w:lang w:val="az-Latn-AZ"/>
        </w:rPr>
        <w:t>Şəkərli diabet xəstə</w:t>
      </w:r>
      <w:r w:rsidR="00862EB1" w:rsidRPr="00550207">
        <w:rPr>
          <w:rFonts w:ascii="Arial" w:hAnsi="Arial" w:cs="Arial"/>
          <w:lang w:val="az-Latn-AZ"/>
        </w:rPr>
        <w:t>liyinin</w:t>
      </w:r>
      <w:r w:rsidR="000B6A59" w:rsidRPr="00550207">
        <w:rPr>
          <w:rFonts w:ascii="Arial" w:hAnsi="Arial" w:cs="Arial"/>
          <w:lang w:val="az-Latn-AZ"/>
        </w:rPr>
        <w:t xml:space="preserve"> tə</w:t>
      </w:r>
      <w:r w:rsidR="00862EB1" w:rsidRPr="00550207">
        <w:rPr>
          <w:rFonts w:ascii="Arial" w:hAnsi="Arial" w:cs="Arial"/>
          <w:lang w:val="az-Latn-AZ"/>
        </w:rPr>
        <w:t>snifatı,</w:t>
      </w:r>
      <w:r w:rsidR="000B6A59" w:rsidRPr="00550207">
        <w:rPr>
          <w:rFonts w:ascii="Arial" w:hAnsi="Arial" w:cs="Arial"/>
          <w:lang w:val="az-Latn-AZ"/>
        </w:rPr>
        <w:t xml:space="preserve"> əmələgəlmə (inkişaf) mexanizmi.</w:t>
      </w:r>
    </w:p>
    <w:p w:rsidR="000B6A59" w:rsidRPr="00550207" w:rsidRDefault="00B240EC" w:rsidP="00B240EC">
      <w:pPr>
        <w:spacing w:after="0" w:line="240" w:lineRule="auto"/>
        <w:jc w:val="both"/>
        <w:rPr>
          <w:rFonts w:ascii="Arial" w:hAnsi="Arial" w:cs="Arial"/>
          <w:lang w:val="az-Latn-AZ"/>
        </w:rPr>
      </w:pPr>
      <w:r w:rsidRPr="00550207">
        <w:rPr>
          <w:rFonts w:ascii="Arial" w:hAnsi="Arial" w:cs="Arial"/>
          <w:lang w:val="az-Latn-AZ"/>
        </w:rPr>
        <w:t xml:space="preserve">3. </w:t>
      </w:r>
      <w:r w:rsidR="000B6A59" w:rsidRPr="00550207">
        <w:rPr>
          <w:rFonts w:ascii="Arial" w:hAnsi="Arial" w:cs="Arial"/>
          <w:lang w:val="az-Latn-AZ"/>
        </w:rPr>
        <w:t>Şəkərli diabet xəstəliyi</w:t>
      </w:r>
      <w:r w:rsidR="00862EB1" w:rsidRPr="00550207">
        <w:rPr>
          <w:rFonts w:ascii="Arial" w:hAnsi="Arial" w:cs="Arial"/>
          <w:lang w:val="az-Latn-AZ"/>
        </w:rPr>
        <w:t xml:space="preserve">nin </w:t>
      </w:r>
      <w:r w:rsidR="000B6A59" w:rsidRPr="00550207">
        <w:rPr>
          <w:rFonts w:ascii="Arial" w:hAnsi="Arial" w:cs="Arial"/>
          <w:lang w:val="az-Latn-AZ"/>
        </w:rPr>
        <w:t>əlamətləri</w:t>
      </w:r>
      <w:r w:rsidR="00862EB1" w:rsidRPr="00550207">
        <w:rPr>
          <w:rFonts w:ascii="Arial" w:hAnsi="Arial" w:cs="Arial"/>
          <w:lang w:val="az-Latn-AZ"/>
        </w:rPr>
        <w:t>.</w:t>
      </w:r>
    </w:p>
    <w:p w:rsidR="000B6A59" w:rsidRPr="00550207" w:rsidRDefault="00B240EC" w:rsidP="00B240EC">
      <w:pPr>
        <w:spacing w:after="0" w:line="240" w:lineRule="auto"/>
        <w:jc w:val="both"/>
        <w:rPr>
          <w:rFonts w:ascii="Arial" w:hAnsi="Arial" w:cs="Arial"/>
          <w:lang w:val="az-Latn-AZ"/>
        </w:rPr>
      </w:pPr>
      <w:r w:rsidRPr="00550207">
        <w:rPr>
          <w:rFonts w:ascii="Arial" w:hAnsi="Arial" w:cs="Arial"/>
          <w:lang w:val="az-Latn-AZ"/>
        </w:rPr>
        <w:t xml:space="preserve">4. </w:t>
      </w:r>
      <w:r w:rsidR="000B6A59" w:rsidRPr="00550207">
        <w:rPr>
          <w:rFonts w:ascii="Arial" w:hAnsi="Arial" w:cs="Arial"/>
          <w:lang w:val="az-Latn-AZ"/>
        </w:rPr>
        <w:t>Şəkərli diabet xəstə</w:t>
      </w:r>
      <w:r w:rsidR="00862EB1" w:rsidRPr="00550207">
        <w:rPr>
          <w:rFonts w:ascii="Arial" w:hAnsi="Arial" w:cs="Arial"/>
          <w:lang w:val="az-Latn-AZ"/>
        </w:rPr>
        <w:t>liyində</w:t>
      </w:r>
      <w:r w:rsidR="000B6A59" w:rsidRPr="00550207">
        <w:rPr>
          <w:rFonts w:ascii="Arial" w:hAnsi="Arial" w:cs="Arial"/>
          <w:lang w:val="az-Latn-AZ"/>
        </w:rPr>
        <w:t xml:space="preserve"> diaqnostika məqsədilə fizikal müayinələrin aparılması metodikası, zəruri laborator və insturmental müayinələr</w:t>
      </w:r>
      <w:r w:rsidR="00862EB1" w:rsidRPr="00550207">
        <w:rPr>
          <w:rFonts w:ascii="Arial" w:hAnsi="Arial" w:cs="Arial"/>
          <w:lang w:val="az-Latn-AZ"/>
        </w:rPr>
        <w:t>.</w:t>
      </w:r>
    </w:p>
    <w:p w:rsidR="000B6A59" w:rsidRPr="00550207" w:rsidRDefault="00B240EC" w:rsidP="000B6A59">
      <w:pPr>
        <w:spacing w:after="0" w:line="240" w:lineRule="auto"/>
        <w:jc w:val="both"/>
        <w:rPr>
          <w:rFonts w:ascii="Arial" w:hAnsi="Arial" w:cs="Arial"/>
          <w:lang w:val="az-Latn-AZ"/>
        </w:rPr>
      </w:pPr>
      <w:r w:rsidRPr="00550207">
        <w:rPr>
          <w:rFonts w:ascii="Arial" w:hAnsi="Arial" w:cs="Arial"/>
          <w:lang w:val="az-Latn-AZ"/>
        </w:rPr>
        <w:t xml:space="preserve">5. </w:t>
      </w:r>
      <w:r w:rsidR="000B6A59" w:rsidRPr="00550207">
        <w:rPr>
          <w:rFonts w:ascii="Arial" w:hAnsi="Arial" w:cs="Arial"/>
          <w:lang w:val="az-Latn-AZ"/>
        </w:rPr>
        <w:t>Şəkərli diabet xəstə</w:t>
      </w:r>
      <w:r w:rsidR="00862EB1" w:rsidRPr="00550207">
        <w:rPr>
          <w:rFonts w:ascii="Arial" w:hAnsi="Arial" w:cs="Arial"/>
          <w:lang w:val="az-Latn-AZ"/>
        </w:rPr>
        <w:t>liyində</w:t>
      </w:r>
      <w:r w:rsidR="000B6A59" w:rsidRPr="00550207">
        <w:rPr>
          <w:rFonts w:ascii="Arial" w:hAnsi="Arial" w:cs="Arial"/>
          <w:lang w:val="az-Latn-AZ"/>
        </w:rPr>
        <w:t xml:space="preserve"> xəstələrin müayinəyə hazırlanması, müayinə materiallarının götürülməsi</w:t>
      </w:r>
      <w:r w:rsidR="00862EB1" w:rsidRPr="00550207">
        <w:rPr>
          <w:rFonts w:ascii="Arial" w:hAnsi="Arial" w:cs="Arial"/>
          <w:lang w:val="az-Latn-AZ"/>
        </w:rPr>
        <w:t>.</w:t>
      </w:r>
    </w:p>
    <w:p w:rsidR="000B6A59" w:rsidRPr="00550207" w:rsidRDefault="00B240EC" w:rsidP="000B6A59">
      <w:pPr>
        <w:spacing w:after="0" w:line="240" w:lineRule="auto"/>
        <w:jc w:val="both"/>
        <w:rPr>
          <w:rFonts w:ascii="Arial" w:hAnsi="Arial" w:cs="Arial"/>
          <w:lang w:val="az-Latn-AZ"/>
        </w:rPr>
      </w:pPr>
      <w:r w:rsidRPr="00550207">
        <w:rPr>
          <w:rFonts w:ascii="Arial" w:hAnsi="Arial" w:cs="Arial"/>
          <w:lang w:val="az-Latn-AZ"/>
        </w:rPr>
        <w:t xml:space="preserve">6. </w:t>
      </w:r>
      <w:r w:rsidR="000B6A59" w:rsidRPr="00550207">
        <w:rPr>
          <w:rFonts w:ascii="Arial" w:hAnsi="Arial" w:cs="Arial"/>
          <w:lang w:val="az-Latn-AZ"/>
        </w:rPr>
        <w:t>Şəkərli diabet xəstəliyi</w:t>
      </w:r>
      <w:r w:rsidR="00862EB1" w:rsidRPr="00550207">
        <w:rPr>
          <w:rFonts w:ascii="Arial" w:hAnsi="Arial" w:cs="Arial"/>
          <w:lang w:val="az-Latn-AZ"/>
        </w:rPr>
        <w:t>ndə</w:t>
      </w:r>
      <w:r w:rsidR="000B6A59" w:rsidRPr="00550207">
        <w:rPr>
          <w:rFonts w:ascii="Arial" w:hAnsi="Arial" w:cs="Arial"/>
          <w:lang w:val="az-Latn-AZ"/>
        </w:rPr>
        <w:t xml:space="preserve"> müalicə və profilaktika tədbirləri, müalicə proseduralarının aparılması</w:t>
      </w:r>
      <w:r w:rsidR="00862EB1" w:rsidRPr="00550207">
        <w:rPr>
          <w:rFonts w:ascii="Arial" w:hAnsi="Arial" w:cs="Arial"/>
          <w:lang w:val="az-Latn-AZ"/>
        </w:rPr>
        <w:t>.</w:t>
      </w:r>
    </w:p>
    <w:p w:rsidR="000B6A59" w:rsidRPr="00550207" w:rsidRDefault="00B240EC" w:rsidP="000B6A59">
      <w:pPr>
        <w:spacing w:after="0" w:line="240" w:lineRule="auto"/>
        <w:jc w:val="both"/>
        <w:rPr>
          <w:rFonts w:ascii="Arial" w:hAnsi="Arial" w:cs="Arial"/>
          <w:lang w:val="az-Latn-AZ"/>
        </w:rPr>
      </w:pPr>
      <w:r w:rsidRPr="00550207">
        <w:rPr>
          <w:rFonts w:ascii="Arial" w:hAnsi="Arial" w:cs="Arial"/>
          <w:lang w:val="az-Latn-AZ"/>
        </w:rPr>
        <w:t xml:space="preserve">7. </w:t>
      </w:r>
      <w:r w:rsidR="000B6A59" w:rsidRPr="00550207">
        <w:rPr>
          <w:rFonts w:ascii="Arial" w:hAnsi="Arial" w:cs="Arial"/>
          <w:lang w:val="az-Latn-AZ"/>
        </w:rPr>
        <w:t>Şəkərli diabet xəstəliyi</w:t>
      </w:r>
      <w:r w:rsidR="00862EB1" w:rsidRPr="00550207">
        <w:rPr>
          <w:rFonts w:ascii="Arial" w:hAnsi="Arial" w:cs="Arial"/>
          <w:lang w:val="az-Latn-AZ"/>
        </w:rPr>
        <w:t>ndə</w:t>
      </w:r>
      <w:r w:rsidR="000B6A59" w:rsidRPr="00550207">
        <w:rPr>
          <w:rFonts w:ascii="Arial" w:hAnsi="Arial" w:cs="Arial"/>
          <w:lang w:val="az-Latn-AZ"/>
        </w:rPr>
        <w:t xml:space="preserve"> həkiməqədərki təxirəsalınmaz  tibbi yardım tədbirləri</w:t>
      </w:r>
      <w:r w:rsidR="00862EB1" w:rsidRPr="00550207">
        <w:rPr>
          <w:rFonts w:ascii="Arial" w:hAnsi="Arial" w:cs="Arial"/>
          <w:lang w:val="az-Latn-AZ"/>
        </w:rPr>
        <w:t>.</w:t>
      </w:r>
    </w:p>
    <w:p w:rsidR="00B240EC" w:rsidRPr="00550207" w:rsidRDefault="00B240EC" w:rsidP="000B6A59">
      <w:pPr>
        <w:spacing w:after="0" w:line="240" w:lineRule="auto"/>
        <w:jc w:val="both"/>
        <w:rPr>
          <w:rFonts w:ascii="Arial" w:hAnsi="Arial" w:cs="Arial"/>
          <w:lang w:val="az-Latn-AZ"/>
        </w:rPr>
      </w:pPr>
      <w:r w:rsidRPr="00550207">
        <w:rPr>
          <w:rFonts w:ascii="Arial" w:hAnsi="Arial" w:cs="Arial"/>
          <w:lang w:val="az-Latn-AZ"/>
        </w:rPr>
        <w:t xml:space="preserve">8. </w:t>
      </w:r>
      <w:r w:rsidR="00862EB1" w:rsidRPr="00550207">
        <w:rPr>
          <w:rFonts w:ascii="Arial" w:hAnsi="Arial" w:cs="Arial"/>
          <w:lang w:val="az-Latn-AZ"/>
        </w:rPr>
        <w:t>Şəkərli diabet xəstəliyində xəstələri müşahidə və onlara qulluq qaydaları.</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9. </w:t>
      </w:r>
      <w:r w:rsidR="00862EB1" w:rsidRPr="00550207">
        <w:rPr>
          <w:rFonts w:ascii="Arial" w:hAnsi="Arial" w:cs="Arial"/>
          <w:lang w:val="az-Latn-AZ"/>
        </w:rPr>
        <w:t>Anemiyalar və leykozlar, etiologiyası, мeyilyaradan faktorlar.</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10. </w:t>
      </w:r>
      <w:r w:rsidR="00862EB1" w:rsidRPr="00550207">
        <w:rPr>
          <w:rFonts w:ascii="Arial" w:hAnsi="Arial" w:cs="Arial"/>
          <w:lang w:val="az-Latn-AZ"/>
        </w:rPr>
        <w:t>Anemiyalar və leykozların təsnifatı, əmələgəlmə (inkişaf) mexanizmi.</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11. </w:t>
      </w:r>
      <w:r w:rsidR="00862EB1" w:rsidRPr="00550207">
        <w:rPr>
          <w:rFonts w:ascii="Arial" w:hAnsi="Arial" w:cs="Arial"/>
          <w:lang w:val="az-Latn-AZ"/>
        </w:rPr>
        <w:t>Anemiyalar və leykozların əlamətləri.</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12. </w:t>
      </w:r>
      <w:r w:rsidR="00862EB1" w:rsidRPr="00550207">
        <w:rPr>
          <w:rFonts w:ascii="Arial" w:hAnsi="Arial" w:cs="Arial"/>
          <w:lang w:val="az-Latn-AZ"/>
        </w:rPr>
        <w:t>Anemiyalar və leykozlarda diaqnostika məqsədilə fizikal müayinələrin aparılması metodikası, zəruri laborator və insturmental müayinələr.</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13. </w:t>
      </w:r>
      <w:r w:rsidR="00862EB1" w:rsidRPr="00550207">
        <w:rPr>
          <w:rFonts w:ascii="Arial" w:hAnsi="Arial" w:cs="Arial"/>
          <w:lang w:val="az-Latn-AZ"/>
        </w:rPr>
        <w:t>Anemiyalar və leykozlarda xəstələrin müayinəyə hazırlanması, müayinə materiallarının götürülməsi.</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14. </w:t>
      </w:r>
      <w:r w:rsidR="00862EB1" w:rsidRPr="00550207">
        <w:rPr>
          <w:rFonts w:ascii="Arial" w:hAnsi="Arial" w:cs="Arial"/>
          <w:lang w:val="az-Latn-AZ"/>
        </w:rPr>
        <w:t>Anemiyalar və leykozlarda müalicə və profilaktika tədbirləri.</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15. </w:t>
      </w:r>
      <w:r w:rsidR="00862EB1" w:rsidRPr="00550207">
        <w:rPr>
          <w:rFonts w:ascii="Arial" w:hAnsi="Arial" w:cs="Arial"/>
          <w:lang w:val="az-Latn-AZ"/>
        </w:rPr>
        <w:t>Anemiyalar və leykozlar</w:t>
      </w:r>
      <w:r w:rsidR="00080750" w:rsidRPr="00550207">
        <w:rPr>
          <w:rFonts w:ascii="Arial" w:hAnsi="Arial" w:cs="Arial"/>
          <w:lang w:val="az-Latn-AZ"/>
        </w:rPr>
        <w:t>da</w:t>
      </w:r>
      <w:r w:rsidR="00862EB1" w:rsidRPr="00550207">
        <w:rPr>
          <w:rFonts w:ascii="Arial" w:hAnsi="Arial" w:cs="Arial"/>
          <w:lang w:val="az-Latn-AZ"/>
        </w:rPr>
        <w:t xml:space="preserve"> müalicə proseduralarının aparılması, həkiməqədərki təxirəsalınmaz  tibbi  yardım  tədbirləri</w:t>
      </w:r>
      <w:r w:rsidR="00080750" w:rsidRPr="00550207">
        <w:rPr>
          <w:rFonts w:ascii="Arial" w:hAnsi="Arial" w:cs="Arial"/>
          <w:lang w:val="az-Latn-AZ"/>
        </w:rPr>
        <w:t>.</w:t>
      </w:r>
    </w:p>
    <w:p w:rsidR="00862EB1" w:rsidRPr="00550207" w:rsidRDefault="00B240EC" w:rsidP="00862EB1">
      <w:pPr>
        <w:spacing w:after="0" w:line="240" w:lineRule="auto"/>
        <w:jc w:val="both"/>
        <w:rPr>
          <w:rFonts w:ascii="Arial" w:hAnsi="Arial" w:cs="Arial"/>
          <w:lang w:val="az-Latn-AZ"/>
        </w:rPr>
      </w:pPr>
      <w:r w:rsidRPr="00550207">
        <w:rPr>
          <w:rFonts w:ascii="Arial" w:hAnsi="Arial" w:cs="Arial"/>
          <w:lang w:val="az-Latn-AZ"/>
        </w:rPr>
        <w:t xml:space="preserve">16. </w:t>
      </w:r>
      <w:r w:rsidR="00080750" w:rsidRPr="00550207">
        <w:rPr>
          <w:rFonts w:ascii="Arial" w:hAnsi="Arial" w:cs="Arial"/>
          <w:lang w:val="az-Latn-AZ"/>
        </w:rPr>
        <w:t>Anemiya</w:t>
      </w:r>
      <w:r w:rsidR="00862EB1" w:rsidRPr="00550207">
        <w:rPr>
          <w:rFonts w:ascii="Arial" w:hAnsi="Arial" w:cs="Arial"/>
          <w:lang w:val="az-Latn-AZ"/>
        </w:rPr>
        <w:t xml:space="preserve"> və</w:t>
      </w:r>
      <w:r w:rsidR="00080750" w:rsidRPr="00550207">
        <w:rPr>
          <w:rFonts w:ascii="Arial" w:hAnsi="Arial" w:cs="Arial"/>
          <w:lang w:val="az-Latn-AZ"/>
        </w:rPr>
        <w:t xml:space="preserve"> leykozlu </w:t>
      </w:r>
      <w:r w:rsidR="00862EB1" w:rsidRPr="00550207">
        <w:rPr>
          <w:rFonts w:ascii="Arial" w:hAnsi="Arial" w:cs="Arial"/>
          <w:lang w:val="az-Latn-AZ"/>
        </w:rPr>
        <w:t>xəstələ</w:t>
      </w:r>
      <w:r w:rsidR="00080750" w:rsidRPr="00550207">
        <w:rPr>
          <w:rFonts w:ascii="Arial" w:hAnsi="Arial" w:cs="Arial"/>
          <w:lang w:val="az-Latn-AZ"/>
        </w:rPr>
        <w:t>ri</w:t>
      </w:r>
      <w:r w:rsidR="00862EB1" w:rsidRPr="00550207">
        <w:rPr>
          <w:rFonts w:ascii="Arial" w:hAnsi="Arial" w:cs="Arial"/>
          <w:lang w:val="az-Latn-AZ"/>
        </w:rPr>
        <w:t xml:space="preserve"> müşahidə və onlara  qulluq qaydaları.</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17. </w:t>
      </w:r>
      <w:r w:rsidR="00CE6A8F" w:rsidRPr="00550207">
        <w:rPr>
          <w:rFonts w:ascii="Arial" w:hAnsi="Arial" w:cs="Arial"/>
          <w:lang w:val="az-Latn-AZ"/>
        </w:rPr>
        <w:t>Hemorragik diatezlər, etiologiyası, мeyilyaradan faktorlar.</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18. </w:t>
      </w:r>
      <w:r w:rsidR="00CE6A8F" w:rsidRPr="00550207">
        <w:rPr>
          <w:rFonts w:ascii="Arial" w:hAnsi="Arial" w:cs="Arial"/>
          <w:lang w:val="az-Latn-AZ"/>
        </w:rPr>
        <w:t>Hemorragik diatezlərin təsnifatı, xəstəliklərin əmələgəlmə (inkişaf) mexanizmi.</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19. </w:t>
      </w:r>
      <w:r w:rsidR="00CE6A8F" w:rsidRPr="00550207">
        <w:rPr>
          <w:rFonts w:ascii="Arial" w:hAnsi="Arial" w:cs="Arial"/>
          <w:lang w:val="az-Latn-AZ"/>
        </w:rPr>
        <w:t>Hemorragik diatezlərin əlamətləri.</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20. </w:t>
      </w:r>
      <w:r w:rsidR="00CE6A8F" w:rsidRPr="00550207">
        <w:rPr>
          <w:rFonts w:ascii="Arial" w:hAnsi="Arial" w:cs="Arial"/>
          <w:lang w:val="az-Latn-AZ"/>
        </w:rPr>
        <w:t>Hemorragik diatezlərdə diaqnostika məqsədilə fizikal müayinələrin aparılması metodikası, zəruri laborator və insturmental müayinələr.</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21. </w:t>
      </w:r>
      <w:r w:rsidR="00CE6A8F" w:rsidRPr="00550207">
        <w:rPr>
          <w:rFonts w:ascii="Arial" w:hAnsi="Arial" w:cs="Arial"/>
          <w:lang w:val="az-Latn-AZ"/>
        </w:rPr>
        <w:t>Hemorragik diatezli xəstələrin müayinəyə hazırlanması, müayinə materiallarının götürülməsi.</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22. </w:t>
      </w:r>
      <w:r w:rsidR="00CE6A8F" w:rsidRPr="00550207">
        <w:rPr>
          <w:rFonts w:ascii="Arial" w:hAnsi="Arial" w:cs="Arial"/>
          <w:lang w:val="az-Latn-AZ"/>
        </w:rPr>
        <w:t>Hemorragik diatezlərdə müalicə və profilaktika tədbirləri, müalicə proseduralarının aparılması.</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23. </w:t>
      </w:r>
      <w:r w:rsidR="00CE6A8F" w:rsidRPr="00550207">
        <w:rPr>
          <w:rFonts w:ascii="Arial" w:hAnsi="Arial" w:cs="Arial"/>
          <w:lang w:val="az-Latn-AZ"/>
        </w:rPr>
        <w:t>Hemorragik diatezlərdə həkiməqədərki təxirəsalınmaz tibbi  yardım tədbirləri.</w:t>
      </w:r>
    </w:p>
    <w:p w:rsidR="00CE6A8F" w:rsidRPr="00550207" w:rsidRDefault="00B240EC" w:rsidP="00CE6A8F">
      <w:pPr>
        <w:spacing w:after="0" w:line="240" w:lineRule="auto"/>
        <w:jc w:val="both"/>
        <w:rPr>
          <w:rFonts w:ascii="Arial" w:hAnsi="Arial" w:cs="Arial"/>
          <w:lang w:val="az-Latn-AZ"/>
        </w:rPr>
      </w:pPr>
      <w:r w:rsidRPr="00550207">
        <w:rPr>
          <w:rFonts w:ascii="Arial" w:hAnsi="Arial" w:cs="Arial"/>
          <w:lang w:val="az-Latn-AZ"/>
        </w:rPr>
        <w:t xml:space="preserve">24. </w:t>
      </w:r>
      <w:r w:rsidR="00CE6A8F" w:rsidRPr="00550207">
        <w:rPr>
          <w:rFonts w:ascii="Arial" w:hAnsi="Arial" w:cs="Arial"/>
          <w:lang w:val="az-Latn-AZ"/>
        </w:rPr>
        <w:t>Hemorragik diatezli xəstələri  müşahidə və onlara  qulluq qaydaları.</w:t>
      </w:r>
    </w:p>
    <w:p w:rsidR="00BD63FF" w:rsidRPr="00550207" w:rsidRDefault="00B240EC" w:rsidP="00BD63FF">
      <w:pPr>
        <w:spacing w:after="0" w:line="240" w:lineRule="auto"/>
        <w:jc w:val="both"/>
        <w:rPr>
          <w:rFonts w:ascii="Arial" w:hAnsi="Arial" w:cs="Arial"/>
          <w:lang w:val="az-Latn-AZ"/>
        </w:rPr>
      </w:pPr>
      <w:r w:rsidRPr="00550207">
        <w:rPr>
          <w:rFonts w:ascii="Arial" w:hAnsi="Arial" w:cs="Arial"/>
          <w:lang w:val="az-Latn-AZ"/>
        </w:rPr>
        <w:t xml:space="preserve">25. </w:t>
      </w:r>
      <w:r w:rsidR="00BD63FF" w:rsidRPr="00550207">
        <w:rPr>
          <w:rFonts w:ascii="Arial" w:hAnsi="Arial" w:cs="Arial"/>
          <w:lang w:val="az-Latn-AZ"/>
        </w:rPr>
        <w:t>Vitamin çatışmazlığı zamanı yaranan xəstəliklər, etiologiyası, мeyilyaradan faktorlar.</w:t>
      </w:r>
    </w:p>
    <w:p w:rsidR="00BD63FF" w:rsidRPr="00550207" w:rsidRDefault="00B240EC" w:rsidP="00BD63FF">
      <w:pPr>
        <w:spacing w:after="0" w:line="240" w:lineRule="auto"/>
        <w:jc w:val="both"/>
        <w:rPr>
          <w:rFonts w:ascii="Arial" w:hAnsi="Arial" w:cs="Arial"/>
          <w:lang w:val="az-Latn-AZ"/>
        </w:rPr>
      </w:pPr>
      <w:r w:rsidRPr="00550207">
        <w:rPr>
          <w:rFonts w:ascii="Arial" w:hAnsi="Arial" w:cs="Arial"/>
          <w:lang w:val="az-Latn-AZ"/>
        </w:rPr>
        <w:t xml:space="preserve">26. </w:t>
      </w:r>
      <w:r w:rsidR="00BD63FF" w:rsidRPr="00550207">
        <w:rPr>
          <w:rFonts w:ascii="Arial" w:hAnsi="Arial" w:cs="Arial"/>
          <w:lang w:val="az-Latn-AZ"/>
        </w:rPr>
        <w:t>Vitamin çatışmazlığı zamanı yaranan xəstəliklə</w:t>
      </w:r>
      <w:r w:rsidR="009425F3" w:rsidRPr="00550207">
        <w:rPr>
          <w:rFonts w:ascii="Arial" w:hAnsi="Arial" w:cs="Arial"/>
          <w:lang w:val="az-Latn-AZ"/>
        </w:rPr>
        <w:t xml:space="preserve">rin </w:t>
      </w:r>
      <w:r w:rsidR="00BD63FF" w:rsidRPr="00550207">
        <w:rPr>
          <w:rFonts w:ascii="Arial" w:hAnsi="Arial" w:cs="Arial"/>
          <w:lang w:val="az-Latn-AZ"/>
        </w:rPr>
        <w:t>tə</w:t>
      </w:r>
      <w:r w:rsidR="009425F3" w:rsidRPr="00550207">
        <w:rPr>
          <w:rFonts w:ascii="Arial" w:hAnsi="Arial" w:cs="Arial"/>
          <w:lang w:val="az-Latn-AZ"/>
        </w:rPr>
        <w:t>snifatı,</w:t>
      </w:r>
      <w:r w:rsidR="00BD63FF" w:rsidRPr="00550207">
        <w:rPr>
          <w:rFonts w:ascii="Arial" w:hAnsi="Arial" w:cs="Arial"/>
          <w:lang w:val="az-Latn-AZ"/>
        </w:rPr>
        <w:t xml:space="preserve"> əmələgəlmə (inkişaf) mexanizmi.</w:t>
      </w:r>
    </w:p>
    <w:p w:rsidR="00BD63FF" w:rsidRPr="00550207" w:rsidRDefault="00BD63FF" w:rsidP="00BD63FF">
      <w:pPr>
        <w:spacing w:after="0" w:line="240" w:lineRule="auto"/>
        <w:jc w:val="both"/>
        <w:rPr>
          <w:rFonts w:ascii="Arial" w:hAnsi="Arial" w:cs="Arial"/>
          <w:lang w:val="az-Latn-AZ"/>
        </w:rPr>
      </w:pPr>
      <w:r w:rsidRPr="00550207">
        <w:rPr>
          <w:rFonts w:ascii="Arial" w:hAnsi="Arial" w:cs="Arial"/>
          <w:lang w:val="az-Latn-AZ"/>
        </w:rPr>
        <w:t>27. Vitamin çatışmazlığı zamanı yaranan xəstəliklər</w:t>
      </w:r>
      <w:r w:rsidR="009425F3" w:rsidRPr="00550207">
        <w:rPr>
          <w:rFonts w:ascii="Arial" w:hAnsi="Arial" w:cs="Arial"/>
          <w:lang w:val="az-Latn-AZ"/>
        </w:rPr>
        <w:t>in</w:t>
      </w:r>
      <w:r w:rsidRPr="00550207">
        <w:rPr>
          <w:rFonts w:ascii="Arial" w:hAnsi="Arial" w:cs="Arial"/>
          <w:lang w:val="az-Latn-AZ"/>
        </w:rPr>
        <w:t xml:space="preserve"> əlamətləri</w:t>
      </w:r>
      <w:r w:rsidR="009425F3" w:rsidRPr="00550207">
        <w:rPr>
          <w:rFonts w:ascii="Arial" w:hAnsi="Arial" w:cs="Arial"/>
          <w:lang w:val="az-Latn-AZ"/>
        </w:rPr>
        <w:t>.</w:t>
      </w:r>
    </w:p>
    <w:p w:rsidR="00BD63FF" w:rsidRPr="00550207" w:rsidRDefault="00BD63FF" w:rsidP="00BD63FF">
      <w:pPr>
        <w:spacing w:after="0" w:line="240" w:lineRule="auto"/>
        <w:jc w:val="both"/>
        <w:rPr>
          <w:rFonts w:ascii="Arial" w:hAnsi="Arial" w:cs="Arial"/>
          <w:lang w:val="az-Latn-AZ"/>
        </w:rPr>
      </w:pPr>
      <w:r w:rsidRPr="00550207">
        <w:rPr>
          <w:rFonts w:ascii="Arial" w:hAnsi="Arial" w:cs="Arial"/>
          <w:lang w:val="az-Latn-AZ"/>
        </w:rPr>
        <w:t>28</w:t>
      </w:r>
      <w:r w:rsidR="00B240EC" w:rsidRPr="00550207">
        <w:rPr>
          <w:rFonts w:ascii="Arial" w:hAnsi="Arial" w:cs="Arial"/>
          <w:lang w:val="az-Latn-AZ"/>
        </w:rPr>
        <w:t xml:space="preserve">. </w:t>
      </w:r>
      <w:r w:rsidRPr="00550207">
        <w:rPr>
          <w:rFonts w:ascii="Arial" w:hAnsi="Arial" w:cs="Arial"/>
          <w:lang w:val="az-Latn-AZ"/>
        </w:rPr>
        <w:t>Vitamin çatışmazlığı zamanı yaranan xəstəliklər</w:t>
      </w:r>
      <w:r w:rsidR="009425F3" w:rsidRPr="00550207">
        <w:rPr>
          <w:rFonts w:ascii="Arial" w:hAnsi="Arial" w:cs="Arial"/>
          <w:lang w:val="az-Latn-AZ"/>
        </w:rPr>
        <w:t>də</w:t>
      </w:r>
      <w:r w:rsidRPr="00550207">
        <w:rPr>
          <w:rFonts w:ascii="Arial" w:hAnsi="Arial" w:cs="Arial"/>
          <w:lang w:val="az-Latn-AZ"/>
        </w:rPr>
        <w:t xml:space="preserve"> diaqnostika məqsədilə fizikal müayinələrin aparılması metodikası, zəruri laborator və insturmental müayinələr</w:t>
      </w:r>
      <w:r w:rsidR="009425F3" w:rsidRPr="00550207">
        <w:rPr>
          <w:rFonts w:ascii="Arial" w:hAnsi="Arial" w:cs="Arial"/>
          <w:lang w:val="az-Latn-AZ"/>
        </w:rPr>
        <w:t>.</w:t>
      </w:r>
    </w:p>
    <w:p w:rsidR="00BD63FF" w:rsidRPr="00550207" w:rsidRDefault="00BD63FF" w:rsidP="00BD63FF">
      <w:pPr>
        <w:spacing w:after="0" w:line="240" w:lineRule="auto"/>
        <w:jc w:val="both"/>
        <w:rPr>
          <w:rFonts w:ascii="Arial" w:hAnsi="Arial" w:cs="Arial"/>
          <w:lang w:val="az-Latn-AZ"/>
        </w:rPr>
      </w:pPr>
      <w:r w:rsidRPr="00550207">
        <w:rPr>
          <w:rFonts w:ascii="Arial" w:hAnsi="Arial" w:cs="Arial"/>
          <w:lang w:val="az-Latn-AZ"/>
        </w:rPr>
        <w:t>29</w:t>
      </w:r>
      <w:r w:rsidR="00B240EC" w:rsidRPr="00550207">
        <w:rPr>
          <w:rFonts w:ascii="Arial" w:hAnsi="Arial" w:cs="Arial"/>
          <w:lang w:val="az-Latn-AZ"/>
        </w:rPr>
        <w:t xml:space="preserve">. </w:t>
      </w:r>
      <w:r w:rsidRPr="00550207">
        <w:rPr>
          <w:rFonts w:ascii="Arial" w:hAnsi="Arial" w:cs="Arial"/>
          <w:lang w:val="az-Latn-AZ"/>
        </w:rPr>
        <w:t>Vitamin çatışmazlığı zamanı yaranan xəstəliklər</w:t>
      </w:r>
      <w:r w:rsidR="009425F3" w:rsidRPr="00550207">
        <w:rPr>
          <w:rFonts w:ascii="Arial" w:hAnsi="Arial" w:cs="Arial"/>
          <w:lang w:val="az-Latn-AZ"/>
        </w:rPr>
        <w:t xml:space="preserve">də </w:t>
      </w:r>
      <w:r w:rsidRPr="00550207">
        <w:rPr>
          <w:rFonts w:ascii="Arial" w:hAnsi="Arial" w:cs="Arial"/>
          <w:lang w:val="az-Latn-AZ"/>
        </w:rPr>
        <w:t>xəstələrin müayinəyə hazırlanması, müayinə materiallarının götürülməsi</w:t>
      </w:r>
      <w:r w:rsidR="009425F3" w:rsidRPr="00550207">
        <w:rPr>
          <w:rFonts w:ascii="Arial" w:hAnsi="Arial" w:cs="Arial"/>
          <w:lang w:val="az-Latn-AZ"/>
        </w:rPr>
        <w:t>.</w:t>
      </w:r>
    </w:p>
    <w:p w:rsidR="009425F3" w:rsidRPr="00550207" w:rsidRDefault="00BD63FF" w:rsidP="009425F3">
      <w:pPr>
        <w:spacing w:after="0" w:line="240" w:lineRule="auto"/>
        <w:jc w:val="both"/>
        <w:rPr>
          <w:rFonts w:ascii="Arial" w:hAnsi="Arial" w:cs="Arial"/>
          <w:lang w:val="az-Latn-AZ"/>
        </w:rPr>
      </w:pPr>
      <w:r w:rsidRPr="00550207">
        <w:rPr>
          <w:rFonts w:ascii="Arial" w:hAnsi="Arial" w:cs="Arial"/>
          <w:lang w:val="az-Latn-AZ"/>
        </w:rPr>
        <w:t xml:space="preserve">30. </w:t>
      </w:r>
      <w:r w:rsidR="009425F3" w:rsidRPr="00550207">
        <w:rPr>
          <w:rFonts w:ascii="Arial" w:hAnsi="Arial" w:cs="Arial"/>
          <w:lang w:val="az-Latn-AZ"/>
        </w:rPr>
        <w:t>Vitamin çatışmazlığı zamanı yaranan xəstəliklərdə müalicə və profilaktika tədbirləri, müalicə proseduralarının aparılması.</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31. Vitamin çatışmazlığı zamanı yaranan xəstəliklərdə həkiməqədərki təxirəsalınmaz tibbi yardım tədbirləri.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32. Vitamin çatışmazlığı zamanı yaranan xəstəliklərdə xəstələri müşahidə və onlara qulluq qaydaları.</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33. Alimentar distrofiya, etiologiyası, мeyilyaradan faktorlar.</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lastRenderedPageBreak/>
        <w:t>34. Alimentar distrofiyanın təsnifatı, xəstəliyin əmələgəlmə (inkişaf) mexanizmi.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35. Alimentar distrofiyanın əlamətləri.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36. Alimentar distrofiyada diaqnostika məqsədilə fizikal müayinələrin aparılması metodikası, zəruri laborator və insturmental müayinələr.</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37. Alimentar distrofiyada müalicə və profilaktika tədbirləri, müalicə proseduralarının aparılması.</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38. Alimentar distrofiyada həkiməqədərki təxirəsalınmaz tibbi yardım tədbirləri.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39. Alimentar distrofiyalı xəstələri müşahidə və onlara qulluq qaydaları.</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40. Revmatoid artritlər, deformasiyaedici osteoartroz, etiologiyası, мeyilyaradan faktorlar.</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41. Revmatoid artritlərin təsnifatı, xəstəliklərin əmələgəlmə (inkişaf) mexanizmi.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42. Revmatoid artritlər, deformasiyaedici osteoartrozun əlamətləri.</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43. Revmatoid artritlər, deformasiyaedici osteoartroz</w:t>
      </w:r>
      <w:r w:rsidR="00550207" w:rsidRPr="00550207">
        <w:rPr>
          <w:rFonts w:ascii="Arial" w:hAnsi="Arial" w:cs="Arial"/>
          <w:lang w:val="az-Latn-AZ"/>
        </w:rPr>
        <w:t>da</w:t>
      </w:r>
      <w:r w:rsidRPr="00550207">
        <w:rPr>
          <w:rFonts w:ascii="Arial" w:hAnsi="Arial" w:cs="Arial"/>
          <w:lang w:val="az-Latn-AZ"/>
        </w:rPr>
        <w:t xml:space="preserve"> diaqnostika məqsədilə fizikal müayinələrin aparılması metodikası, zəruri laborator və insturmental müayinələr</w:t>
      </w:r>
      <w:r w:rsidR="00550207" w:rsidRPr="00550207">
        <w:rPr>
          <w:rFonts w:ascii="Arial" w:hAnsi="Arial" w:cs="Arial"/>
          <w:lang w:val="az-Latn-AZ"/>
        </w:rPr>
        <w:t>.</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44. Revmatoid artritlər, deformasiyaedici osteoartroz</w:t>
      </w:r>
      <w:r w:rsidR="00550207" w:rsidRPr="00550207">
        <w:rPr>
          <w:rFonts w:ascii="Arial" w:hAnsi="Arial" w:cs="Arial"/>
          <w:lang w:val="az-Latn-AZ"/>
        </w:rPr>
        <w:t>da</w:t>
      </w:r>
      <w:r w:rsidRPr="00550207">
        <w:rPr>
          <w:rFonts w:ascii="Arial" w:hAnsi="Arial" w:cs="Arial"/>
          <w:lang w:val="az-Latn-AZ"/>
        </w:rPr>
        <w:t xml:space="preserve"> müalicə və profilaktika tədbirləri, müalicə proseduralarının aparılması</w:t>
      </w:r>
      <w:r w:rsidR="00550207" w:rsidRPr="00550207">
        <w:rPr>
          <w:rFonts w:ascii="Arial" w:hAnsi="Arial" w:cs="Arial"/>
          <w:lang w:val="az-Latn-AZ"/>
        </w:rPr>
        <w:t>.</w:t>
      </w:r>
    </w:p>
    <w:p w:rsidR="009425F3" w:rsidRPr="00550207" w:rsidRDefault="009425F3" w:rsidP="009425F3">
      <w:pPr>
        <w:spacing w:after="0" w:line="240" w:lineRule="auto"/>
        <w:jc w:val="both"/>
        <w:rPr>
          <w:rFonts w:ascii="Arial" w:hAnsi="Arial" w:cs="Arial"/>
          <w:lang w:val="az-Latn-AZ"/>
        </w:rPr>
      </w:pPr>
      <w:r w:rsidRPr="00550207">
        <w:rPr>
          <w:rFonts w:ascii="Arial" w:hAnsi="Arial" w:cs="Arial"/>
          <w:lang w:val="az-Latn-AZ"/>
        </w:rPr>
        <w:t>45. Revmatoid artritlər, deformasiyaedici osteoartroz</w:t>
      </w:r>
      <w:r w:rsidR="00550207" w:rsidRPr="00550207">
        <w:rPr>
          <w:rFonts w:ascii="Arial" w:hAnsi="Arial" w:cs="Arial"/>
          <w:lang w:val="az-Latn-AZ"/>
        </w:rPr>
        <w:t>da</w:t>
      </w:r>
      <w:r w:rsidRPr="00550207">
        <w:rPr>
          <w:rFonts w:ascii="Arial" w:hAnsi="Arial" w:cs="Arial"/>
          <w:lang w:val="az-Latn-AZ"/>
        </w:rPr>
        <w:t xml:space="preserve"> həkiməqədərki təxirəsalınmaz tibbi yardım tədbirləri, xəstələri müşahidə və onlara qulluq qaydaları.</w:t>
      </w:r>
    </w:p>
    <w:p w:rsidR="00550207" w:rsidRPr="00550207" w:rsidRDefault="00550207" w:rsidP="00550207">
      <w:pPr>
        <w:spacing w:after="0" w:line="240" w:lineRule="auto"/>
        <w:jc w:val="both"/>
        <w:rPr>
          <w:rFonts w:ascii="Arial" w:hAnsi="Arial" w:cs="Arial"/>
          <w:lang w:val="az-Latn-AZ"/>
        </w:rPr>
      </w:pPr>
      <w:r w:rsidRPr="00550207">
        <w:rPr>
          <w:rFonts w:ascii="Arial" w:hAnsi="Arial" w:cs="Arial"/>
          <w:lang w:val="az-Latn-AZ"/>
        </w:rPr>
        <w:t>46. Allergenlər və allergik reaksiyaların təsnifatı, dərman xəstəliyi, anafilaktik şok, övrə və Kvinke ödemi,</w:t>
      </w:r>
      <w:r w:rsidRPr="00550207">
        <w:rPr>
          <w:rFonts w:ascii="Arial" w:hAnsi="Arial" w:cs="Arial"/>
          <w:b/>
          <w:lang w:val="az-Latn-AZ"/>
        </w:rPr>
        <w:t xml:space="preserve"> </w:t>
      </w:r>
      <w:r w:rsidRPr="00550207">
        <w:rPr>
          <w:rFonts w:ascii="Arial" w:hAnsi="Arial" w:cs="Arial"/>
          <w:lang w:val="az-Latn-AZ"/>
        </w:rPr>
        <w:t>etiologiyası, мeyilyaradan faktorlar.</w:t>
      </w:r>
    </w:p>
    <w:p w:rsidR="00550207" w:rsidRPr="00550207" w:rsidRDefault="00550207" w:rsidP="00550207">
      <w:pPr>
        <w:spacing w:after="0" w:line="240" w:lineRule="auto"/>
        <w:jc w:val="both"/>
        <w:rPr>
          <w:rFonts w:ascii="Arial" w:hAnsi="Arial" w:cs="Arial"/>
          <w:lang w:val="az-Latn-AZ"/>
        </w:rPr>
      </w:pPr>
      <w:r w:rsidRPr="00550207">
        <w:rPr>
          <w:rFonts w:ascii="Arial" w:hAnsi="Arial" w:cs="Arial"/>
          <w:lang w:val="az-Latn-AZ"/>
        </w:rPr>
        <w:t>47. Allergenlər və allergik reaksiyaların təsnifatı, dərman xəstəliyi, anafilaktik şok, övrə və Kvinke ödeminin təsnifatı, xəstəliklərin əmələgəlmə (inkişaf) mexanizmi.</w:t>
      </w:r>
    </w:p>
    <w:p w:rsidR="00550207" w:rsidRPr="00550207" w:rsidRDefault="00550207" w:rsidP="00550207">
      <w:pPr>
        <w:spacing w:after="0" w:line="240" w:lineRule="auto"/>
        <w:jc w:val="both"/>
        <w:rPr>
          <w:rFonts w:ascii="Arial" w:hAnsi="Arial" w:cs="Arial"/>
          <w:lang w:val="az-Latn-AZ"/>
        </w:rPr>
      </w:pPr>
      <w:r w:rsidRPr="00550207">
        <w:rPr>
          <w:rFonts w:ascii="Arial" w:hAnsi="Arial" w:cs="Arial"/>
          <w:lang w:val="az-Latn-AZ"/>
        </w:rPr>
        <w:t>48. Allergenlər və allergik reaksiyaların təsnifatı, dərman xəstəliyi, anafilaktik şok, övrə və Kvinke ödeminin əlamətləri.</w:t>
      </w:r>
    </w:p>
    <w:p w:rsidR="00550207" w:rsidRPr="00550207" w:rsidRDefault="00550207" w:rsidP="00550207">
      <w:pPr>
        <w:spacing w:after="0" w:line="240" w:lineRule="auto"/>
        <w:jc w:val="both"/>
        <w:rPr>
          <w:rFonts w:ascii="Arial" w:hAnsi="Arial" w:cs="Arial"/>
          <w:lang w:val="az-Latn-AZ"/>
        </w:rPr>
      </w:pPr>
      <w:r w:rsidRPr="00550207">
        <w:rPr>
          <w:rFonts w:ascii="Arial" w:hAnsi="Arial" w:cs="Arial"/>
          <w:lang w:val="az-Latn-AZ"/>
        </w:rPr>
        <w:t>49. Allergenlər və allergik reaksiyaların təsnifatı, dərman xəstəliyi, anafilaktik şok, övrə və Kvinke ödemində diaqnostika məqsədilə fizikal müayinələrin aparılması metodikası, zəruri laborator və insturmental müayinələr.</w:t>
      </w:r>
    </w:p>
    <w:p w:rsidR="00550207" w:rsidRPr="00550207" w:rsidRDefault="00550207" w:rsidP="00550207">
      <w:pPr>
        <w:spacing w:after="0" w:line="240" w:lineRule="auto"/>
        <w:jc w:val="both"/>
        <w:rPr>
          <w:rFonts w:ascii="Arial" w:hAnsi="Arial" w:cs="Arial"/>
          <w:lang w:val="az-Latn-AZ"/>
        </w:rPr>
      </w:pPr>
      <w:r w:rsidRPr="00550207">
        <w:rPr>
          <w:rFonts w:ascii="Arial" w:hAnsi="Arial" w:cs="Arial"/>
          <w:lang w:val="az-Latn-AZ"/>
        </w:rPr>
        <w:t>50. Allergenlər və allergik reaksiyaların təsnifatı, dərman xəstəliyi, anafilaktik şok, övrə və Kvinke ödemində müalicə və profilaktika tədbirləri, müalicə proseduralarının aparılması, həkiməqədərki təxirəsalınmaz  tibbi yardım tədbirləri, xəstələri müşahidə və onlara qulluq qaydaları.</w:t>
      </w:r>
    </w:p>
    <w:p w:rsidR="000B6A59" w:rsidRPr="0037268A" w:rsidRDefault="000B6A59" w:rsidP="00D85210">
      <w:pPr>
        <w:spacing w:after="0" w:line="240" w:lineRule="auto"/>
        <w:jc w:val="both"/>
        <w:rPr>
          <w:rFonts w:ascii="Arial" w:hAnsi="Arial" w:cs="Arial"/>
          <w:sz w:val="24"/>
          <w:szCs w:val="24"/>
          <w:lang w:val="az-Latn-AZ"/>
        </w:rPr>
      </w:pPr>
    </w:p>
    <w:p w:rsidR="00BA7398" w:rsidRPr="0037268A" w:rsidRDefault="00D85210" w:rsidP="00B82A93">
      <w:pPr>
        <w:spacing w:after="0" w:line="240" w:lineRule="auto"/>
        <w:rPr>
          <w:rFonts w:ascii="Arial" w:hAnsi="Arial" w:cs="Arial"/>
          <w:b/>
          <w:sz w:val="24"/>
          <w:szCs w:val="24"/>
          <w:lang w:val="az-Latn-AZ"/>
        </w:rPr>
      </w:pPr>
      <w:r w:rsidRPr="0037268A">
        <w:rPr>
          <w:rFonts w:ascii="Arial" w:hAnsi="Arial" w:cs="Arial"/>
          <w:b/>
          <w:sz w:val="24"/>
          <w:szCs w:val="24"/>
          <w:lang w:val="tr-TR"/>
        </w:rPr>
        <w:t>9.3. İMTAHANA</w:t>
      </w:r>
      <w:r w:rsidR="00BA7398" w:rsidRPr="0037268A">
        <w:rPr>
          <w:rFonts w:ascii="Arial" w:hAnsi="Arial" w:cs="Arial"/>
          <w:b/>
          <w:sz w:val="24"/>
          <w:szCs w:val="24"/>
          <w:lang w:val="tr-TR"/>
        </w:rPr>
        <w:t xml:space="preserve"> (</w:t>
      </w:r>
      <w:r w:rsidR="006E278A">
        <w:rPr>
          <w:rFonts w:ascii="Arial" w:hAnsi="Arial" w:cs="Arial"/>
          <w:b/>
          <w:szCs w:val="28"/>
          <w:lang w:val="az-Latn-AZ"/>
        </w:rPr>
        <w:t>UMUMİ TERAPİYA-2, PAYI</w:t>
      </w:r>
      <w:r w:rsidR="00BA7398" w:rsidRPr="0074506A">
        <w:rPr>
          <w:rFonts w:ascii="Arial" w:hAnsi="Arial" w:cs="Arial"/>
          <w:b/>
          <w:szCs w:val="28"/>
          <w:lang w:val="az-Latn-AZ"/>
        </w:rPr>
        <w:t xml:space="preserve">Z  SEMESTRİ ÜÇÜN) </w:t>
      </w:r>
      <w:r w:rsidRPr="0037268A">
        <w:rPr>
          <w:rFonts w:ascii="Arial" w:hAnsi="Arial" w:cs="Arial"/>
          <w:b/>
          <w:sz w:val="24"/>
          <w:szCs w:val="24"/>
          <w:lang w:val="tr-TR"/>
        </w:rPr>
        <w:t>HAZIRLIQ ÜÇÜN SUALLAR:</w:t>
      </w:r>
      <w:r w:rsidR="00BA7398" w:rsidRPr="0037268A">
        <w:rPr>
          <w:rFonts w:ascii="Arial" w:hAnsi="Arial" w:cs="Arial"/>
          <w:b/>
          <w:sz w:val="24"/>
          <w:szCs w:val="24"/>
          <w:lang w:val="az-Latn-AZ"/>
        </w:rPr>
        <w:t xml:space="preserve"> </w:t>
      </w:r>
    </w:p>
    <w:p w:rsidR="006E278A" w:rsidRDefault="00BA7398" w:rsidP="00B82A93">
      <w:pPr>
        <w:spacing w:after="0" w:line="240" w:lineRule="auto"/>
        <w:jc w:val="both"/>
        <w:rPr>
          <w:rFonts w:ascii="Arial" w:hAnsi="Arial" w:cs="Arial"/>
          <w:sz w:val="24"/>
          <w:szCs w:val="24"/>
          <w:lang w:val="az-Latn-AZ"/>
        </w:rPr>
      </w:pPr>
      <w:r>
        <w:rPr>
          <w:rFonts w:ascii="Arial" w:hAnsi="Arial" w:cs="Arial"/>
          <w:b/>
          <w:sz w:val="24"/>
          <w:szCs w:val="24"/>
          <w:lang w:val="az-Latn-AZ"/>
        </w:rPr>
        <w:t xml:space="preserve">- </w:t>
      </w:r>
      <w:r w:rsidR="006E278A">
        <w:rPr>
          <w:rFonts w:ascii="Arial" w:hAnsi="Arial" w:cs="Arial"/>
          <w:sz w:val="24"/>
          <w:szCs w:val="24"/>
          <w:lang w:val="az-Latn-AZ"/>
        </w:rPr>
        <w:t>Kəskin və xroniki ürək-damar çatışmazlıqları, klinikası, diaqnostikası, həkiməqədərki təxirəsalınmaz tibbi yardım tədbirləri.</w:t>
      </w:r>
    </w:p>
    <w:p w:rsidR="006E278A" w:rsidRDefault="006E278A"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 </w:t>
      </w:r>
      <w:r w:rsidRPr="00AB266C">
        <w:rPr>
          <w:rFonts w:ascii="Arial" w:hAnsi="Arial" w:cs="Arial"/>
          <w:sz w:val="24"/>
          <w:szCs w:val="24"/>
          <w:lang w:val="az-Latn-AZ"/>
        </w:rPr>
        <w:t>Mədə və bağırsaq xəstəlikləri</w:t>
      </w:r>
      <w:r>
        <w:rPr>
          <w:rFonts w:ascii="Arial" w:hAnsi="Arial" w:cs="Arial"/>
          <w:sz w:val="24"/>
          <w:szCs w:val="24"/>
          <w:lang w:val="az-Latn-AZ"/>
        </w:rPr>
        <w:t>, etiologiyası, мeyilyaradan faktorlar, təsnifatı, xəstəliklərin əmələgəlmə (inkişaf) mexanizmi, əlamətləri, diaqnostika məqsədilə fizikal müayinələrin 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Pr="00AB266C">
        <w:rPr>
          <w:rFonts w:ascii="Arial" w:hAnsi="Arial" w:cs="Arial"/>
          <w:sz w:val="24"/>
          <w:szCs w:val="24"/>
          <w:lang w:val="az-Latn-AZ"/>
        </w:rPr>
        <w:t>Qaraciyər, öd yolları və mədəaltı vəzin xəstəliklə</w:t>
      </w:r>
      <w:r>
        <w:rPr>
          <w:rFonts w:ascii="Arial" w:hAnsi="Arial" w:cs="Arial"/>
          <w:sz w:val="24"/>
          <w:szCs w:val="24"/>
          <w:lang w:val="az-Latn-AZ"/>
        </w:rPr>
        <w:t>ri,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b/>
          <w:sz w:val="24"/>
          <w:szCs w:val="24"/>
          <w:lang w:val="az-Latn-AZ"/>
        </w:rPr>
      </w:pPr>
      <w:r>
        <w:rPr>
          <w:rFonts w:ascii="Arial" w:hAnsi="Arial" w:cs="Arial"/>
          <w:sz w:val="24"/>
          <w:szCs w:val="24"/>
          <w:lang w:val="az-Latn-AZ"/>
        </w:rPr>
        <w:t>- Qastritlər, etiologiyası, мeyilyaradan faktorlar, təsnifatı, xəstəliyin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b/>
          <w:sz w:val="24"/>
          <w:szCs w:val="24"/>
          <w:lang w:val="az-Latn-AZ"/>
        </w:rPr>
      </w:pPr>
      <w:r>
        <w:rPr>
          <w:rFonts w:ascii="Arial" w:hAnsi="Arial" w:cs="Arial"/>
          <w:sz w:val="24"/>
          <w:szCs w:val="24"/>
          <w:lang w:val="az-Latn-AZ"/>
        </w:rPr>
        <w:t xml:space="preserve">- </w:t>
      </w:r>
      <w:r w:rsidRPr="001E3CC9">
        <w:rPr>
          <w:rFonts w:ascii="Arial" w:hAnsi="Arial" w:cs="Arial"/>
          <w:sz w:val="24"/>
          <w:szCs w:val="24"/>
          <w:lang w:val="az-Latn-AZ"/>
        </w:rPr>
        <w:t>Mədə və onikibarmaq bağırsağın xora xəstəliyi</w:t>
      </w:r>
      <w:r>
        <w:rPr>
          <w:rFonts w:ascii="Arial" w:hAnsi="Arial" w:cs="Arial"/>
          <w:sz w:val="24"/>
          <w:szCs w:val="24"/>
          <w:lang w:val="az-Latn-AZ"/>
        </w:rPr>
        <w:t xml:space="preserve">, etiologiyası, мeyilyaradan faktorlar, təsnifatı, xəstəliyin əmələgəlmə (inkişaf) mexanizmi, əlamətləri, diaqnostika məqsədilə fizikal müayinələrin aparılması metodikası, zəruri laborator və insturmental müayinələr, </w:t>
      </w:r>
      <w:r>
        <w:rPr>
          <w:rFonts w:ascii="Arial" w:hAnsi="Arial" w:cs="Arial"/>
          <w:sz w:val="24"/>
          <w:szCs w:val="24"/>
          <w:lang w:val="az-Latn-AZ"/>
        </w:rPr>
        <w:lastRenderedPageBreak/>
        <w:t>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Pr="001E3CC9">
        <w:rPr>
          <w:rFonts w:ascii="Arial" w:hAnsi="Arial" w:cs="Arial"/>
          <w:sz w:val="24"/>
          <w:szCs w:val="24"/>
          <w:lang w:val="az-Latn-AZ"/>
        </w:rPr>
        <w:t>Mədə xərçəngi</w:t>
      </w:r>
      <w:r>
        <w:rPr>
          <w:rFonts w:ascii="Arial" w:hAnsi="Arial" w:cs="Arial"/>
          <w:sz w:val="24"/>
          <w:szCs w:val="24"/>
          <w:lang w:val="az-Latn-AZ"/>
        </w:rPr>
        <w:t>, k</w:t>
      </w:r>
      <w:r w:rsidRPr="001E3CC9">
        <w:rPr>
          <w:rFonts w:ascii="Arial" w:hAnsi="Arial" w:cs="Arial"/>
          <w:sz w:val="24"/>
          <w:szCs w:val="24"/>
          <w:lang w:val="az-Latn-AZ"/>
        </w:rPr>
        <w:t>olitlər,</w:t>
      </w:r>
      <w:r>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b/>
          <w:sz w:val="24"/>
          <w:szCs w:val="24"/>
          <w:lang w:val="az-Latn-AZ"/>
        </w:rPr>
      </w:pPr>
      <w:r>
        <w:rPr>
          <w:rFonts w:ascii="Arial" w:hAnsi="Arial" w:cs="Arial"/>
          <w:sz w:val="24"/>
          <w:szCs w:val="24"/>
          <w:lang w:val="az-Latn-AZ"/>
        </w:rPr>
        <w:t xml:space="preserve">- </w:t>
      </w:r>
      <w:r w:rsidRPr="001E3CC9">
        <w:rPr>
          <w:rFonts w:ascii="Arial" w:hAnsi="Arial" w:cs="Arial"/>
          <w:sz w:val="24"/>
          <w:szCs w:val="24"/>
          <w:lang w:val="az-Latn-AZ"/>
        </w:rPr>
        <w:t>Xroniki hepatit və qaraciyər sirrozu,</w:t>
      </w:r>
      <w:r>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6E278A" w:rsidP="00B82A93">
      <w:pPr>
        <w:spacing w:after="0" w:line="240" w:lineRule="auto"/>
        <w:jc w:val="both"/>
        <w:rPr>
          <w:rFonts w:ascii="Arial" w:hAnsi="Arial" w:cs="Arial"/>
          <w:b/>
          <w:sz w:val="24"/>
          <w:szCs w:val="24"/>
          <w:lang w:val="az-Latn-AZ"/>
        </w:rPr>
      </w:pPr>
      <w:r>
        <w:rPr>
          <w:rFonts w:ascii="Arial" w:hAnsi="Arial" w:cs="Arial"/>
          <w:sz w:val="24"/>
          <w:szCs w:val="24"/>
          <w:lang w:val="az-Latn-AZ"/>
        </w:rPr>
        <w:t xml:space="preserve">- </w:t>
      </w:r>
      <w:r w:rsidRPr="001E3CC9">
        <w:rPr>
          <w:rFonts w:ascii="Arial" w:hAnsi="Arial" w:cs="Arial"/>
          <w:sz w:val="24"/>
          <w:szCs w:val="24"/>
          <w:lang w:val="az-Latn-AZ"/>
        </w:rPr>
        <w:t>Xolesistitlər, öd yollarının diskineziyası və pankreatitlər,</w:t>
      </w:r>
      <w:r>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64400F">
        <w:rPr>
          <w:rFonts w:ascii="Arial" w:hAnsi="Arial" w:cs="Arial"/>
          <w:sz w:val="24"/>
          <w:szCs w:val="24"/>
          <w:lang w:val="az-Latn-AZ"/>
        </w:rPr>
        <w:t>Həzm traktı xəstəliklərində baş verən ağırlaşmalar və təxirəsalınmaz tibbi yardıma ehtiyacı olan patologiyaları,</w:t>
      </w:r>
      <w:r w:rsidR="006E278A">
        <w:rPr>
          <w:rFonts w:ascii="Arial" w:hAnsi="Arial" w:cs="Arial"/>
          <w:b/>
          <w:sz w:val="24"/>
          <w:szCs w:val="24"/>
          <w:lang w:val="az-Latn-AZ"/>
        </w:rPr>
        <w:t xml:space="preserve"> </w:t>
      </w:r>
      <w:r w:rsidR="006E278A">
        <w:rPr>
          <w:rFonts w:ascii="Arial" w:hAnsi="Arial" w:cs="Arial"/>
          <w:sz w:val="24"/>
          <w:szCs w:val="24"/>
          <w:lang w:val="az-Latn-AZ"/>
        </w:rPr>
        <w:t>klinikası, diaqnostikası, həkiməqədərki təxirəsalınmaz tibbi yardım tədbirləri.</w:t>
      </w:r>
    </w:p>
    <w:p w:rsidR="006E278A" w:rsidRDefault="00F46858" w:rsidP="00B82A93">
      <w:pPr>
        <w:spacing w:after="0" w:line="240" w:lineRule="auto"/>
        <w:jc w:val="both"/>
        <w:rPr>
          <w:rFonts w:ascii="Arial" w:hAnsi="Arial" w:cs="Arial"/>
          <w:b/>
          <w:sz w:val="24"/>
          <w:szCs w:val="24"/>
          <w:lang w:val="az-Latn-AZ"/>
        </w:rPr>
      </w:pPr>
      <w:r>
        <w:rPr>
          <w:rFonts w:ascii="Arial" w:hAnsi="Arial" w:cs="Arial"/>
          <w:sz w:val="24"/>
          <w:szCs w:val="24"/>
          <w:lang w:val="az-Latn-AZ"/>
        </w:rPr>
        <w:t xml:space="preserve">- </w:t>
      </w:r>
      <w:r w:rsidR="006E278A" w:rsidRPr="0064400F">
        <w:rPr>
          <w:rFonts w:ascii="Arial" w:hAnsi="Arial" w:cs="Arial"/>
          <w:sz w:val="24"/>
          <w:szCs w:val="24"/>
          <w:lang w:val="az-Latn-AZ"/>
        </w:rPr>
        <w:t>Böyrək xəstəlikləri,</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64400F">
        <w:rPr>
          <w:rFonts w:ascii="Arial" w:hAnsi="Arial" w:cs="Arial"/>
          <w:sz w:val="24"/>
          <w:szCs w:val="24"/>
          <w:lang w:val="az-Latn-AZ"/>
        </w:rPr>
        <w:t>Kəskin və xroniki qlomerulonefritlər,</w:t>
      </w:r>
      <w:r w:rsidR="006E278A">
        <w:rPr>
          <w:rFonts w:ascii="Arial" w:hAnsi="Arial" w:cs="Arial"/>
          <w:sz w:val="24"/>
          <w:szCs w:val="24"/>
          <w:lang w:val="az-Latn-AZ"/>
        </w:rPr>
        <w:t xml:space="preserve"> etiologiyası, мeyilyaradan faktorlar, təsnifatı, xəstəliyin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w:t>
      </w:r>
      <w:r w:rsidR="006E278A">
        <w:rPr>
          <w:rFonts w:ascii="Arial" w:hAnsi="Arial" w:cs="Arial"/>
          <w:sz w:val="24"/>
          <w:szCs w:val="24"/>
          <w:lang w:val="az-Latn-AZ"/>
        </w:rPr>
        <w:t xml:space="preserve"> </w:t>
      </w:r>
      <w:r w:rsidR="006E278A" w:rsidRPr="0064400F">
        <w:rPr>
          <w:rFonts w:ascii="Arial" w:hAnsi="Arial" w:cs="Arial"/>
          <w:sz w:val="24"/>
          <w:szCs w:val="24"/>
          <w:lang w:val="az-Latn-AZ"/>
        </w:rPr>
        <w:t>Pielonefritlər,</w:t>
      </w:r>
      <w:r w:rsidR="006E278A">
        <w:rPr>
          <w:rFonts w:ascii="Arial" w:hAnsi="Arial" w:cs="Arial"/>
          <w:b/>
          <w:sz w:val="24"/>
          <w:szCs w:val="24"/>
          <w:lang w:val="az-Latn-AZ"/>
        </w:rPr>
        <w:t xml:space="preserve"> </w:t>
      </w:r>
      <w:r w:rsidR="006E278A">
        <w:rPr>
          <w:rFonts w:ascii="Arial" w:hAnsi="Arial" w:cs="Arial"/>
          <w:sz w:val="24"/>
          <w:szCs w:val="24"/>
          <w:lang w:val="az-Latn-AZ"/>
        </w:rPr>
        <w:t>etiologiyası, мeyilyaradan faktorlar, təsnifatı, xəstəliyin əmələgəlmə (inkişaf) mexanizmi, əlamətləri, diaqnostika məqsədilə fizikal müayinələrinaparılması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64400F">
        <w:rPr>
          <w:rFonts w:ascii="Arial" w:hAnsi="Arial" w:cs="Arial"/>
          <w:sz w:val="24"/>
          <w:szCs w:val="24"/>
          <w:lang w:val="az-Latn-AZ"/>
        </w:rPr>
        <w:t>Sidik daşı xəstəliyi,</w:t>
      </w:r>
      <w:r w:rsidR="006E278A">
        <w:rPr>
          <w:rFonts w:ascii="Arial" w:hAnsi="Arial" w:cs="Arial"/>
          <w:sz w:val="24"/>
          <w:szCs w:val="24"/>
          <w:lang w:val="az-Latn-AZ"/>
        </w:rPr>
        <w:t xml:space="preserve"> etiologiyası, мeyilyaradan faktorlar, təsnifatı, xəstəliyin əmələgəlmə (inkişaf) mexanizmi, əlamətləri, diaqnostika məqsədilə fizikal müayinələrinaparılması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DD1762">
        <w:rPr>
          <w:rFonts w:ascii="Arial" w:hAnsi="Arial" w:cs="Arial"/>
          <w:sz w:val="24"/>
          <w:szCs w:val="24"/>
          <w:lang w:val="az-Latn-AZ"/>
        </w:rPr>
        <w:t xml:space="preserve">Kəskin və xroniki böyrək çatışmazlığı və təxirəsalınmaz tibbi yardıma ehtiyacı olan böyrək patologiyaları (eklampsiya, uremik koma, böyrək sancısı), </w:t>
      </w:r>
      <w:r w:rsidR="006E278A">
        <w:rPr>
          <w:rFonts w:ascii="Arial" w:hAnsi="Arial" w:cs="Arial"/>
          <w:sz w:val="24"/>
          <w:szCs w:val="24"/>
          <w:lang w:val="az-Latn-AZ"/>
        </w:rPr>
        <w:t>klinikası, diaqnostikası, həkiməqədərki  təxirəsalınmaz  tibbi yardım tədbirləri.</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lastRenderedPageBreak/>
        <w:t xml:space="preserve">- </w:t>
      </w:r>
      <w:r w:rsidR="006E278A" w:rsidRPr="00DD1762">
        <w:rPr>
          <w:rFonts w:ascii="Arial" w:hAnsi="Arial" w:cs="Arial"/>
          <w:sz w:val="24"/>
          <w:szCs w:val="24"/>
          <w:lang w:val="az-Latn-AZ"/>
        </w:rPr>
        <w:t>Şəkərli diabet,</w:t>
      </w:r>
      <w:r w:rsidR="006E278A">
        <w:rPr>
          <w:rFonts w:ascii="Arial" w:hAnsi="Arial" w:cs="Arial"/>
          <w:sz w:val="24"/>
          <w:szCs w:val="24"/>
          <w:lang w:val="az-Latn-AZ"/>
        </w:rPr>
        <w:t xml:space="preserve"> etiologiyası, мeyilyaradan faktorlar, təsnifatı, xəstəliyin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DD1762">
        <w:rPr>
          <w:rFonts w:ascii="Arial" w:hAnsi="Arial" w:cs="Arial"/>
          <w:sz w:val="24"/>
          <w:szCs w:val="24"/>
          <w:lang w:val="az-Latn-AZ"/>
        </w:rPr>
        <w:t>Qalxanabənzər vəzin xəstəlikləri (diffuz toksiki zob, hipotireoz, endemik zob),</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DD1762">
        <w:rPr>
          <w:rFonts w:ascii="Arial" w:hAnsi="Arial" w:cs="Arial"/>
          <w:sz w:val="24"/>
          <w:szCs w:val="24"/>
          <w:lang w:val="az-Latn-AZ"/>
        </w:rPr>
        <w:t>Piylənmə,</w:t>
      </w:r>
      <w:r w:rsidR="006E278A">
        <w:rPr>
          <w:rFonts w:ascii="Arial" w:hAnsi="Arial" w:cs="Arial"/>
          <w:sz w:val="24"/>
          <w:szCs w:val="24"/>
          <w:lang w:val="az-Latn-AZ"/>
        </w:rPr>
        <w:t xml:space="preserve"> etiologiyası, мeyilyaradan faktorlar, təsnifatı, xəstəliyin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Pr>
          <w:rFonts w:ascii="Arial" w:hAnsi="Arial" w:cs="Arial"/>
          <w:sz w:val="24"/>
          <w:szCs w:val="24"/>
          <w:lang w:val="az-Latn-AZ"/>
        </w:rPr>
        <w:t>Diabetik komalar, etiologiyası, мeyilyaradan faktorlar, təsnifatı,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DD1762">
        <w:rPr>
          <w:rFonts w:ascii="Arial" w:hAnsi="Arial" w:cs="Arial"/>
          <w:sz w:val="24"/>
          <w:szCs w:val="24"/>
          <w:lang w:val="az-Latn-AZ"/>
        </w:rPr>
        <w:t>Şəkərli diabet</w:t>
      </w:r>
      <w:r w:rsidR="006E278A">
        <w:rPr>
          <w:rFonts w:ascii="Arial" w:hAnsi="Arial" w:cs="Arial"/>
          <w:sz w:val="24"/>
          <w:szCs w:val="24"/>
          <w:lang w:val="az-Latn-AZ"/>
        </w:rPr>
        <w:t xml:space="preserve"> xəstəliyi, etiologiyası, мeyilyaradan faktorlar, təsnifatı, xəstəliyin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9C458D">
        <w:rPr>
          <w:rFonts w:ascii="Arial" w:hAnsi="Arial" w:cs="Arial"/>
          <w:sz w:val="24"/>
          <w:szCs w:val="24"/>
          <w:lang w:val="az-Latn-AZ"/>
        </w:rPr>
        <w:t>Anemiyalar və leykozlar</w:t>
      </w:r>
      <w:r w:rsidR="006E278A">
        <w:rPr>
          <w:rFonts w:ascii="Arial" w:hAnsi="Arial" w:cs="Arial"/>
          <w:sz w:val="24"/>
          <w:szCs w:val="24"/>
          <w:lang w:val="az-Latn-AZ"/>
        </w:rPr>
        <w:t>,</w:t>
      </w:r>
      <w:r w:rsidR="006E278A" w:rsidRPr="009C458D">
        <w:rPr>
          <w:rFonts w:ascii="Arial" w:hAnsi="Arial" w:cs="Arial"/>
          <w:sz w:val="24"/>
          <w:szCs w:val="24"/>
          <w:lang w:val="az-Latn-AZ"/>
        </w:rPr>
        <w:t xml:space="preserve"> </w:t>
      </w:r>
      <w:r w:rsidR="006E278A">
        <w:rPr>
          <w:rFonts w:ascii="Arial" w:hAnsi="Arial" w:cs="Arial"/>
          <w:sz w:val="24"/>
          <w:szCs w:val="24"/>
          <w:lang w:val="az-Latn-AZ"/>
        </w:rPr>
        <w:t>h</w:t>
      </w:r>
      <w:r w:rsidR="006E278A" w:rsidRPr="009C458D">
        <w:rPr>
          <w:rFonts w:ascii="Arial" w:hAnsi="Arial" w:cs="Arial"/>
          <w:sz w:val="24"/>
          <w:szCs w:val="24"/>
          <w:lang w:val="az-Latn-AZ"/>
        </w:rPr>
        <w:t>emorragik diatezlər,</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9C458D">
        <w:rPr>
          <w:rFonts w:ascii="Arial" w:hAnsi="Arial" w:cs="Arial"/>
          <w:sz w:val="24"/>
          <w:szCs w:val="24"/>
          <w:lang w:val="az-Latn-AZ"/>
        </w:rPr>
        <w:t>Anemiyalar və leykozlar</w:t>
      </w:r>
      <w:r w:rsidR="006E278A">
        <w:rPr>
          <w:rFonts w:ascii="Arial" w:hAnsi="Arial" w:cs="Arial"/>
          <w:sz w:val="24"/>
          <w:szCs w:val="24"/>
          <w:lang w:val="az-Latn-AZ"/>
        </w:rPr>
        <w:t>,</w:t>
      </w:r>
      <w:r w:rsidR="006E278A" w:rsidRPr="009C458D">
        <w:rPr>
          <w:rFonts w:ascii="Arial" w:hAnsi="Arial" w:cs="Arial"/>
          <w:sz w:val="24"/>
          <w:szCs w:val="24"/>
          <w:lang w:val="az-Latn-AZ"/>
        </w:rPr>
        <w:t xml:space="preserve"> </w:t>
      </w:r>
      <w:r w:rsidR="006E278A">
        <w:rPr>
          <w:rFonts w:ascii="Arial" w:hAnsi="Arial" w:cs="Arial"/>
          <w:sz w:val="24"/>
          <w:szCs w:val="24"/>
          <w:lang w:val="az-Latn-AZ"/>
        </w:rPr>
        <w:t>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Pr>
          <w:rFonts w:ascii="Arial" w:hAnsi="Arial" w:cs="Arial"/>
          <w:sz w:val="24"/>
          <w:szCs w:val="24"/>
          <w:lang w:val="az-Latn-AZ"/>
        </w:rPr>
        <w:t>H</w:t>
      </w:r>
      <w:r w:rsidR="006E278A" w:rsidRPr="009C458D">
        <w:rPr>
          <w:rFonts w:ascii="Arial" w:hAnsi="Arial" w:cs="Arial"/>
          <w:sz w:val="24"/>
          <w:szCs w:val="24"/>
          <w:lang w:val="az-Latn-AZ"/>
        </w:rPr>
        <w:t>emorragik diatezlər,</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9C458D">
        <w:rPr>
          <w:rFonts w:ascii="Arial" w:hAnsi="Arial" w:cs="Arial"/>
          <w:sz w:val="24"/>
          <w:szCs w:val="24"/>
          <w:lang w:val="az-Latn-AZ"/>
        </w:rPr>
        <w:t>Vitamin çatışmazlığı zamanı yaranan xəstəliklər,</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w:t>
      </w:r>
      <w:r w:rsidR="006E278A">
        <w:rPr>
          <w:rFonts w:ascii="Arial" w:hAnsi="Arial" w:cs="Arial"/>
          <w:sz w:val="24"/>
          <w:szCs w:val="24"/>
          <w:lang w:val="az-Latn-AZ"/>
        </w:rPr>
        <w:lastRenderedPageBreak/>
        <w:t>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Pr>
          <w:rFonts w:ascii="Arial" w:hAnsi="Arial" w:cs="Arial"/>
          <w:sz w:val="24"/>
          <w:szCs w:val="24"/>
          <w:lang w:val="az-Latn-AZ"/>
        </w:rPr>
        <w:t>Alimentar distrofiya, etiologiyası, мeyilyaradan faktorlar, təsnifatı, xəstəliyin əmələgəlmə (inkişaf) mexanizmi, əlamətləri, diaqnostika məqsədilə fizikal müayinələrin aparılması metodikası, zəruri labarator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7C472B">
        <w:rPr>
          <w:rFonts w:ascii="Arial" w:hAnsi="Arial" w:cs="Arial"/>
          <w:sz w:val="24"/>
          <w:szCs w:val="24"/>
          <w:lang w:val="az-Latn-AZ"/>
        </w:rPr>
        <w:t>Revmatoid artritlər, deformasiyaedici osteoartroz,</w:t>
      </w:r>
      <w:r w:rsidR="006E278A">
        <w:rPr>
          <w:rFonts w:ascii="Arial" w:hAnsi="Arial" w:cs="Arial"/>
          <w:sz w:val="24"/>
          <w:szCs w:val="24"/>
          <w:lang w:val="az-Latn-AZ"/>
        </w:rPr>
        <w:t xml:space="preserve"> 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6E278A" w:rsidRDefault="00F46858" w:rsidP="00B82A93">
      <w:pPr>
        <w:spacing w:after="0" w:line="240" w:lineRule="auto"/>
        <w:jc w:val="both"/>
        <w:rPr>
          <w:rFonts w:ascii="Arial" w:hAnsi="Arial" w:cs="Arial"/>
          <w:sz w:val="24"/>
          <w:szCs w:val="24"/>
          <w:lang w:val="az-Latn-AZ"/>
        </w:rPr>
      </w:pPr>
      <w:r>
        <w:rPr>
          <w:rFonts w:ascii="Arial" w:hAnsi="Arial" w:cs="Arial"/>
          <w:sz w:val="24"/>
          <w:szCs w:val="24"/>
          <w:lang w:val="az-Latn-AZ"/>
        </w:rPr>
        <w:t xml:space="preserve">- </w:t>
      </w:r>
      <w:r w:rsidR="006E278A" w:rsidRPr="007C472B">
        <w:rPr>
          <w:rFonts w:ascii="Arial" w:hAnsi="Arial" w:cs="Arial"/>
          <w:sz w:val="24"/>
          <w:szCs w:val="24"/>
          <w:lang w:val="az-Latn-AZ"/>
        </w:rPr>
        <w:t>Allergenlər və allergik reaksiyaların təsnifatı</w:t>
      </w:r>
      <w:r w:rsidR="006E278A">
        <w:rPr>
          <w:rFonts w:ascii="Arial" w:hAnsi="Arial" w:cs="Arial"/>
          <w:sz w:val="24"/>
          <w:szCs w:val="24"/>
          <w:lang w:val="az-Latn-AZ"/>
        </w:rPr>
        <w:t>,</w:t>
      </w:r>
      <w:r w:rsidR="006E278A" w:rsidRPr="007C472B">
        <w:rPr>
          <w:rFonts w:ascii="Arial" w:hAnsi="Arial" w:cs="Arial"/>
          <w:sz w:val="24"/>
          <w:szCs w:val="24"/>
          <w:lang w:val="az-Latn-AZ"/>
        </w:rPr>
        <w:t xml:space="preserve"> </w:t>
      </w:r>
      <w:r w:rsidR="006E278A">
        <w:rPr>
          <w:rFonts w:ascii="Arial" w:hAnsi="Arial" w:cs="Arial"/>
          <w:sz w:val="24"/>
          <w:szCs w:val="24"/>
          <w:lang w:val="az-Latn-AZ"/>
        </w:rPr>
        <w:t>d</w:t>
      </w:r>
      <w:r w:rsidR="006E278A" w:rsidRPr="007C472B">
        <w:rPr>
          <w:rFonts w:ascii="Arial" w:hAnsi="Arial" w:cs="Arial"/>
          <w:sz w:val="24"/>
          <w:szCs w:val="24"/>
          <w:lang w:val="az-Latn-AZ"/>
        </w:rPr>
        <w:t>ərman xəstə</w:t>
      </w:r>
      <w:r w:rsidR="006E278A">
        <w:rPr>
          <w:rFonts w:ascii="Arial" w:hAnsi="Arial" w:cs="Arial"/>
          <w:sz w:val="24"/>
          <w:szCs w:val="24"/>
          <w:lang w:val="az-Latn-AZ"/>
        </w:rPr>
        <w:t>liyi,</w:t>
      </w:r>
      <w:r w:rsidR="006E278A" w:rsidRPr="007C472B">
        <w:rPr>
          <w:rFonts w:ascii="Arial" w:hAnsi="Arial" w:cs="Arial"/>
          <w:sz w:val="24"/>
          <w:szCs w:val="24"/>
          <w:lang w:val="az-Latn-AZ"/>
        </w:rPr>
        <w:t xml:space="preserve"> </w:t>
      </w:r>
      <w:r w:rsidR="006E278A">
        <w:rPr>
          <w:rFonts w:ascii="Arial" w:hAnsi="Arial" w:cs="Arial"/>
          <w:sz w:val="24"/>
          <w:szCs w:val="24"/>
          <w:lang w:val="az-Latn-AZ"/>
        </w:rPr>
        <w:t>a</w:t>
      </w:r>
      <w:r w:rsidR="006E278A" w:rsidRPr="007C472B">
        <w:rPr>
          <w:rFonts w:ascii="Arial" w:hAnsi="Arial" w:cs="Arial"/>
          <w:sz w:val="24"/>
          <w:szCs w:val="24"/>
          <w:lang w:val="az-Latn-AZ"/>
        </w:rPr>
        <w:t xml:space="preserve">nafilaktik </w:t>
      </w:r>
      <w:r w:rsidR="006E278A">
        <w:rPr>
          <w:rFonts w:ascii="Arial" w:hAnsi="Arial" w:cs="Arial"/>
          <w:sz w:val="24"/>
          <w:szCs w:val="24"/>
          <w:lang w:val="az-Latn-AZ"/>
        </w:rPr>
        <w:t>şok,</w:t>
      </w:r>
      <w:r w:rsidR="006E278A" w:rsidRPr="007C472B">
        <w:rPr>
          <w:rFonts w:ascii="Arial" w:hAnsi="Arial" w:cs="Arial"/>
          <w:sz w:val="24"/>
          <w:szCs w:val="24"/>
          <w:lang w:val="az-Latn-AZ"/>
        </w:rPr>
        <w:t xml:space="preserve"> </w:t>
      </w:r>
      <w:r w:rsidR="006E278A">
        <w:rPr>
          <w:rFonts w:ascii="Arial" w:hAnsi="Arial" w:cs="Arial"/>
          <w:sz w:val="24"/>
          <w:szCs w:val="24"/>
          <w:lang w:val="az-Latn-AZ"/>
        </w:rPr>
        <w:t>ö</w:t>
      </w:r>
      <w:r w:rsidR="006E278A" w:rsidRPr="007C472B">
        <w:rPr>
          <w:rFonts w:ascii="Arial" w:hAnsi="Arial" w:cs="Arial"/>
          <w:sz w:val="24"/>
          <w:szCs w:val="24"/>
          <w:lang w:val="az-Latn-AZ"/>
        </w:rPr>
        <w:t>vrə və Kvinke ödemi,</w:t>
      </w:r>
      <w:r w:rsidR="006E278A">
        <w:rPr>
          <w:rFonts w:ascii="Arial" w:hAnsi="Arial" w:cs="Arial"/>
          <w:b/>
          <w:sz w:val="24"/>
          <w:szCs w:val="24"/>
          <w:lang w:val="az-Latn-AZ"/>
        </w:rPr>
        <w:t xml:space="preserve"> </w:t>
      </w:r>
      <w:r w:rsidR="006E278A">
        <w:rPr>
          <w:rFonts w:ascii="Arial" w:hAnsi="Arial" w:cs="Arial"/>
          <w:sz w:val="24"/>
          <w:szCs w:val="24"/>
          <w:lang w:val="az-Latn-AZ"/>
        </w:rPr>
        <w:t>etiologiyası, мeyilyaradan faktorlar, təsnifatı, xəstəliklərin əmələgəlmə (inkişaf) mexanizmi, əlamətləri, diaqnostika məqsədilə fizikal müayinələrin aparılması metodikası, zəruri laborator və insturmental müayinələr, xəstələrin müayinəyə hazırlanması, müayinə materiallarının götürülməsi, müalicə və profilaktika tədbirləri, müalicə proseduralarının aparılması, həkiməqədərki təxirəsalınmaz  tibbi yardım tədbirləri, xəstələri müşahidə və onlara qulluq qaydaları.</w:t>
      </w:r>
    </w:p>
    <w:p w:rsidR="00D85210" w:rsidRPr="00BA7398" w:rsidRDefault="00D85210" w:rsidP="00B82A93">
      <w:pPr>
        <w:spacing w:after="0" w:line="240" w:lineRule="auto"/>
        <w:jc w:val="both"/>
        <w:rPr>
          <w:rFonts w:ascii="Times New Roman" w:hAnsi="Times New Roman"/>
          <w:b/>
          <w:sz w:val="24"/>
          <w:szCs w:val="24"/>
          <w:lang w:val="az-Latn-AZ"/>
        </w:rPr>
      </w:pPr>
    </w:p>
    <w:p w:rsidR="00591758" w:rsidRPr="00A1453D" w:rsidRDefault="0094565F" w:rsidP="00B82A93">
      <w:pPr>
        <w:spacing w:after="0" w:line="240" w:lineRule="auto"/>
        <w:rPr>
          <w:rFonts w:ascii="Arial" w:hAnsi="Arial" w:cs="Arial"/>
          <w:b/>
          <w:sz w:val="24"/>
          <w:szCs w:val="24"/>
          <w:lang w:val="tr-TR"/>
        </w:rPr>
      </w:pPr>
      <w:r w:rsidRPr="00A1453D">
        <w:rPr>
          <w:rFonts w:ascii="Arial" w:hAnsi="Arial" w:cs="Arial"/>
          <w:b/>
          <w:sz w:val="24"/>
          <w:szCs w:val="24"/>
          <w:lang w:val="tr-TR"/>
        </w:rPr>
        <w:t>10. ƏDƏBİYYAT SİYAHISI:</w:t>
      </w:r>
    </w:p>
    <w:p w:rsidR="00D47025" w:rsidRPr="00D47025" w:rsidRDefault="00591758" w:rsidP="00B82A93">
      <w:pPr>
        <w:spacing w:after="0" w:line="240" w:lineRule="auto"/>
        <w:jc w:val="both"/>
        <w:rPr>
          <w:rFonts w:ascii="Arial" w:hAnsi="Arial" w:cs="Arial"/>
          <w:sz w:val="24"/>
          <w:szCs w:val="24"/>
          <w:lang w:val="az-Latn-AZ"/>
        </w:rPr>
      </w:pPr>
      <w:r w:rsidRPr="00A1453D">
        <w:rPr>
          <w:rFonts w:ascii="Arial" w:hAnsi="Arial" w:cs="Arial"/>
          <w:sz w:val="24"/>
          <w:szCs w:val="24"/>
          <w:lang w:val="tr-TR"/>
        </w:rPr>
        <w:t>1.</w:t>
      </w:r>
      <w:r w:rsidR="00D47025" w:rsidRPr="00D47025">
        <w:rPr>
          <w:rFonts w:ascii="Arial" w:hAnsi="Arial" w:cs="Arial"/>
          <w:sz w:val="24"/>
          <w:szCs w:val="24"/>
          <w:lang w:val="az-Latn-AZ"/>
        </w:rPr>
        <w:t>“DAXİLİ XƏSTƏLİKLƏR”, A.Ə.AXUNBƏYLİ, S.N.ALİMETOV, B</w:t>
      </w:r>
      <w:r w:rsidR="008A0637">
        <w:rPr>
          <w:rFonts w:ascii="Arial" w:hAnsi="Arial" w:cs="Arial"/>
          <w:sz w:val="24"/>
          <w:szCs w:val="24"/>
          <w:lang w:val="az-Latn-AZ"/>
        </w:rPr>
        <w:t>AKI, ŞƏRQ-QƏRB NƏŞRİYYATI, 1998;</w:t>
      </w:r>
    </w:p>
    <w:p w:rsidR="00D47025" w:rsidRPr="00D47025" w:rsidRDefault="00D47025" w:rsidP="00B82A93">
      <w:pPr>
        <w:spacing w:after="0" w:line="240" w:lineRule="auto"/>
        <w:jc w:val="both"/>
        <w:rPr>
          <w:rFonts w:ascii="Arial" w:hAnsi="Arial" w:cs="Arial"/>
          <w:sz w:val="24"/>
          <w:szCs w:val="24"/>
          <w:lang w:val="az-Latn-AZ"/>
        </w:rPr>
      </w:pPr>
      <w:r w:rsidRPr="00D47025">
        <w:rPr>
          <w:rFonts w:ascii="Arial" w:hAnsi="Arial" w:cs="Arial"/>
          <w:sz w:val="24"/>
          <w:szCs w:val="24"/>
          <w:lang w:val="az-Latn-AZ"/>
        </w:rPr>
        <w:t>2.“DAXİLİ XƏSTƏLİKLƏR”, R.M. MƏMMƏDHƏSƏNOV, BAKI ŞİRVANNƏŞR, 2004</w:t>
      </w:r>
      <w:r w:rsidR="008A0637">
        <w:rPr>
          <w:rFonts w:ascii="Arial" w:hAnsi="Arial" w:cs="Arial"/>
          <w:sz w:val="24"/>
          <w:szCs w:val="24"/>
          <w:lang w:val="az-Latn-AZ"/>
        </w:rPr>
        <w:t>;</w:t>
      </w:r>
    </w:p>
    <w:p w:rsidR="00D47025" w:rsidRPr="00D47025" w:rsidRDefault="00D47025" w:rsidP="00B82A93">
      <w:pPr>
        <w:spacing w:after="0" w:line="240" w:lineRule="auto"/>
        <w:jc w:val="both"/>
        <w:rPr>
          <w:rFonts w:ascii="Arial" w:hAnsi="Arial" w:cs="Arial"/>
          <w:sz w:val="24"/>
          <w:szCs w:val="24"/>
          <w:lang w:val="az-Latn-AZ"/>
        </w:rPr>
      </w:pPr>
      <w:r w:rsidRPr="00D47025">
        <w:rPr>
          <w:rFonts w:ascii="Arial" w:hAnsi="Arial" w:cs="Arial"/>
          <w:sz w:val="24"/>
          <w:szCs w:val="24"/>
          <w:lang w:val="az-Latn-AZ"/>
        </w:rPr>
        <w:t>3.“DAXİLİ XƏSTƏLİKLƏR”, V.İ.MAKOLKİN, S.İ.OVÇARENKO, N.N.SE</w:t>
      </w:r>
      <w:r w:rsidR="008A0637">
        <w:rPr>
          <w:rFonts w:ascii="Arial" w:hAnsi="Arial" w:cs="Arial"/>
          <w:sz w:val="24"/>
          <w:szCs w:val="24"/>
          <w:lang w:val="az-Latn-AZ"/>
        </w:rPr>
        <w:t>MENKOV, MOSKVA, MEDİTSİNA, 1998;</w:t>
      </w:r>
    </w:p>
    <w:p w:rsidR="00591758" w:rsidRPr="00D47025" w:rsidRDefault="00D47025" w:rsidP="00B82A93">
      <w:pPr>
        <w:spacing w:after="0" w:line="240" w:lineRule="auto"/>
        <w:jc w:val="both"/>
        <w:rPr>
          <w:rFonts w:ascii="Arial" w:hAnsi="Arial" w:cs="Arial"/>
          <w:sz w:val="24"/>
          <w:szCs w:val="24"/>
          <w:lang w:val="az-Latn-AZ"/>
        </w:rPr>
      </w:pPr>
      <w:r w:rsidRPr="00D47025">
        <w:rPr>
          <w:rFonts w:ascii="Arial" w:hAnsi="Arial" w:cs="Arial"/>
          <w:sz w:val="24"/>
          <w:szCs w:val="24"/>
          <w:lang w:val="az-Latn-AZ"/>
        </w:rPr>
        <w:t>4.MÖVZU ÜZRƏ KAFEDRA ƏMƏKDAŞLARI TƏRƏFİNDƏN HAZIRLANMIŞ METODİK İŞLƏMƏ</w:t>
      </w:r>
      <w:r w:rsidR="008A0637">
        <w:rPr>
          <w:rFonts w:ascii="Arial" w:hAnsi="Arial" w:cs="Arial"/>
          <w:sz w:val="24"/>
          <w:szCs w:val="24"/>
          <w:lang w:val="az-Latn-AZ"/>
        </w:rPr>
        <w:t xml:space="preserve"> VƏ MÜHAZİRƏ MATERİALI.</w:t>
      </w:r>
    </w:p>
    <w:p w:rsidR="00EE0EDD" w:rsidRDefault="00EE0EDD" w:rsidP="00B82A93">
      <w:pPr>
        <w:spacing w:after="0" w:line="240" w:lineRule="auto"/>
        <w:jc w:val="both"/>
        <w:rPr>
          <w:rFonts w:ascii="Arial" w:hAnsi="Arial" w:cs="Arial"/>
          <w:sz w:val="28"/>
          <w:szCs w:val="28"/>
          <w:lang w:val="az-Latn-AZ"/>
        </w:rPr>
      </w:pPr>
    </w:p>
    <w:p w:rsidR="00B6613D" w:rsidRDefault="00B6613D" w:rsidP="00B6613D">
      <w:pPr>
        <w:tabs>
          <w:tab w:val="left" w:pos="0"/>
        </w:tabs>
        <w:spacing w:after="0" w:line="240" w:lineRule="auto"/>
        <w:jc w:val="both"/>
        <w:rPr>
          <w:rFonts w:ascii="Arial" w:hAnsi="Arial" w:cs="Arial"/>
          <w:sz w:val="24"/>
          <w:szCs w:val="24"/>
          <w:lang w:val="tr-TR"/>
        </w:rPr>
      </w:pPr>
      <w:r>
        <w:rPr>
          <w:rFonts w:ascii="Arial" w:hAnsi="Arial" w:cs="Arial"/>
          <w:sz w:val="24"/>
          <w:szCs w:val="24"/>
          <w:lang w:val="tr-TR"/>
        </w:rPr>
        <w:t>Fənn müəllimi:  _______________________Şirvanova R.</w:t>
      </w:r>
    </w:p>
    <w:p w:rsidR="00B6613D" w:rsidRDefault="00B6613D" w:rsidP="00B6613D">
      <w:pPr>
        <w:tabs>
          <w:tab w:val="left" w:pos="0"/>
        </w:tabs>
        <w:spacing w:after="0" w:line="240" w:lineRule="auto"/>
        <w:jc w:val="both"/>
        <w:rPr>
          <w:rFonts w:ascii="Arial" w:hAnsi="Arial" w:cs="Arial"/>
          <w:sz w:val="24"/>
          <w:szCs w:val="24"/>
          <w:lang w:val="tr-TR"/>
        </w:rPr>
      </w:pPr>
    </w:p>
    <w:p w:rsidR="00B6613D" w:rsidRDefault="00B6613D" w:rsidP="00B6613D">
      <w:pPr>
        <w:tabs>
          <w:tab w:val="left" w:pos="0"/>
        </w:tabs>
        <w:spacing w:after="0" w:line="240" w:lineRule="auto"/>
        <w:jc w:val="both"/>
        <w:rPr>
          <w:rFonts w:ascii="Arial" w:hAnsi="Arial" w:cs="Arial"/>
          <w:sz w:val="24"/>
          <w:szCs w:val="24"/>
          <w:lang w:val="tr-TR"/>
        </w:rPr>
      </w:pPr>
      <w:r>
        <w:rPr>
          <w:rFonts w:ascii="Arial" w:hAnsi="Arial" w:cs="Arial"/>
          <w:sz w:val="24"/>
          <w:szCs w:val="24"/>
          <w:lang w:val="tr-TR"/>
        </w:rPr>
        <w:t>FMK–nın sədri:  _______________________Quliyeva M.</w:t>
      </w:r>
    </w:p>
    <w:p w:rsidR="00D85210" w:rsidRDefault="00D85210" w:rsidP="00B82A93">
      <w:pPr>
        <w:tabs>
          <w:tab w:val="left" w:pos="0"/>
        </w:tabs>
        <w:spacing w:after="0" w:line="240" w:lineRule="auto"/>
        <w:jc w:val="both"/>
        <w:rPr>
          <w:rFonts w:ascii="Times New Roman" w:hAnsi="Times New Roman"/>
          <w:b/>
          <w:sz w:val="20"/>
          <w:szCs w:val="20"/>
          <w:lang w:val="tr-TR"/>
        </w:rPr>
      </w:pPr>
    </w:p>
    <w:p w:rsidR="00B77C60" w:rsidRDefault="00B77C60"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B82A93" w:rsidRDefault="00B82A93" w:rsidP="00BF1A1C">
      <w:pPr>
        <w:tabs>
          <w:tab w:val="left" w:pos="0"/>
        </w:tabs>
        <w:spacing w:after="0" w:line="240" w:lineRule="auto"/>
        <w:jc w:val="both"/>
        <w:rPr>
          <w:rFonts w:ascii="Arial" w:hAnsi="Arial" w:cs="Arial"/>
          <w:sz w:val="24"/>
          <w:szCs w:val="24"/>
          <w:lang w:val="az-Latn-AZ"/>
        </w:rPr>
      </w:pPr>
    </w:p>
    <w:sectPr w:rsidR="00B82A93" w:rsidSect="00A76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Times_Lat">
    <w:panose1 w:val="02020500000000000000"/>
    <w:charset w:val="00"/>
    <w:family w:val="roman"/>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Times_Cyr">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92CA5"/>
    <w:multiLevelType w:val="hybridMultilevel"/>
    <w:tmpl w:val="04D25942"/>
    <w:lvl w:ilvl="0" w:tplc="76AE4DE0">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C081CD0"/>
    <w:multiLevelType w:val="hybridMultilevel"/>
    <w:tmpl w:val="26B40F2A"/>
    <w:lvl w:ilvl="0" w:tplc="76AE4DE0">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591758"/>
    <w:rsid w:val="00012471"/>
    <w:rsid w:val="0002661D"/>
    <w:rsid w:val="000277B1"/>
    <w:rsid w:val="00035E05"/>
    <w:rsid w:val="00054DE6"/>
    <w:rsid w:val="00080750"/>
    <w:rsid w:val="00084EE2"/>
    <w:rsid w:val="0009730E"/>
    <w:rsid w:val="000B6A59"/>
    <w:rsid w:val="000E0A2F"/>
    <w:rsid w:val="000E18F7"/>
    <w:rsid w:val="000F3815"/>
    <w:rsid w:val="00104F05"/>
    <w:rsid w:val="001158A1"/>
    <w:rsid w:val="001663A2"/>
    <w:rsid w:val="001C1122"/>
    <w:rsid w:val="001C62CB"/>
    <w:rsid w:val="001E3CC9"/>
    <w:rsid w:val="002039A3"/>
    <w:rsid w:val="00213750"/>
    <w:rsid w:val="002262C6"/>
    <w:rsid w:val="002467D7"/>
    <w:rsid w:val="00247A57"/>
    <w:rsid w:val="002644A5"/>
    <w:rsid w:val="0026702B"/>
    <w:rsid w:val="00272BE4"/>
    <w:rsid w:val="00276F80"/>
    <w:rsid w:val="00285E65"/>
    <w:rsid w:val="002870CD"/>
    <w:rsid w:val="002A2BD7"/>
    <w:rsid w:val="002A4316"/>
    <w:rsid w:val="002B6566"/>
    <w:rsid w:val="002C65E9"/>
    <w:rsid w:val="002F52E8"/>
    <w:rsid w:val="002F75C8"/>
    <w:rsid w:val="00345242"/>
    <w:rsid w:val="0035456E"/>
    <w:rsid w:val="00356018"/>
    <w:rsid w:val="00371789"/>
    <w:rsid w:val="0037268A"/>
    <w:rsid w:val="003738A6"/>
    <w:rsid w:val="003929A8"/>
    <w:rsid w:val="003E60CA"/>
    <w:rsid w:val="003F3E70"/>
    <w:rsid w:val="00423D7E"/>
    <w:rsid w:val="0042471D"/>
    <w:rsid w:val="00424DE0"/>
    <w:rsid w:val="0043035B"/>
    <w:rsid w:val="00433AEE"/>
    <w:rsid w:val="00441569"/>
    <w:rsid w:val="00455F90"/>
    <w:rsid w:val="00456F48"/>
    <w:rsid w:val="0047798B"/>
    <w:rsid w:val="00494D58"/>
    <w:rsid w:val="004A72B6"/>
    <w:rsid w:val="004D4510"/>
    <w:rsid w:val="004D7B74"/>
    <w:rsid w:val="004F203D"/>
    <w:rsid w:val="004F32E1"/>
    <w:rsid w:val="00540DE5"/>
    <w:rsid w:val="00550207"/>
    <w:rsid w:val="00552544"/>
    <w:rsid w:val="00582072"/>
    <w:rsid w:val="00591758"/>
    <w:rsid w:val="005A5C56"/>
    <w:rsid w:val="005B5A12"/>
    <w:rsid w:val="005C5039"/>
    <w:rsid w:val="005F2D51"/>
    <w:rsid w:val="006155EC"/>
    <w:rsid w:val="006343EF"/>
    <w:rsid w:val="00637BC1"/>
    <w:rsid w:val="0064400F"/>
    <w:rsid w:val="00650274"/>
    <w:rsid w:val="00652F70"/>
    <w:rsid w:val="00661BFE"/>
    <w:rsid w:val="006660AF"/>
    <w:rsid w:val="006A3337"/>
    <w:rsid w:val="006C284B"/>
    <w:rsid w:val="006C4BA9"/>
    <w:rsid w:val="006E278A"/>
    <w:rsid w:val="00716108"/>
    <w:rsid w:val="0074506A"/>
    <w:rsid w:val="00751606"/>
    <w:rsid w:val="0076640E"/>
    <w:rsid w:val="00772213"/>
    <w:rsid w:val="00772983"/>
    <w:rsid w:val="00773DAE"/>
    <w:rsid w:val="00776582"/>
    <w:rsid w:val="007914D6"/>
    <w:rsid w:val="00793ED1"/>
    <w:rsid w:val="0079782A"/>
    <w:rsid w:val="007B23BE"/>
    <w:rsid w:val="007B485C"/>
    <w:rsid w:val="007C472B"/>
    <w:rsid w:val="007D390E"/>
    <w:rsid w:val="007D4033"/>
    <w:rsid w:val="007E75F8"/>
    <w:rsid w:val="00862EB1"/>
    <w:rsid w:val="0088213D"/>
    <w:rsid w:val="00890F11"/>
    <w:rsid w:val="008A0637"/>
    <w:rsid w:val="008A1979"/>
    <w:rsid w:val="008A5A2B"/>
    <w:rsid w:val="008C4ACE"/>
    <w:rsid w:val="008D546C"/>
    <w:rsid w:val="008D6167"/>
    <w:rsid w:val="008F2FF4"/>
    <w:rsid w:val="009068F4"/>
    <w:rsid w:val="009425F3"/>
    <w:rsid w:val="0094565F"/>
    <w:rsid w:val="009828D0"/>
    <w:rsid w:val="009A5B40"/>
    <w:rsid w:val="009B1470"/>
    <w:rsid w:val="009C458D"/>
    <w:rsid w:val="009F0C9E"/>
    <w:rsid w:val="009F5BC5"/>
    <w:rsid w:val="009F6A5E"/>
    <w:rsid w:val="00A1453D"/>
    <w:rsid w:val="00A147B2"/>
    <w:rsid w:val="00A5050E"/>
    <w:rsid w:val="00A7679A"/>
    <w:rsid w:val="00AB266C"/>
    <w:rsid w:val="00AD4AFC"/>
    <w:rsid w:val="00AD6FDE"/>
    <w:rsid w:val="00AD7083"/>
    <w:rsid w:val="00AF3074"/>
    <w:rsid w:val="00B009D2"/>
    <w:rsid w:val="00B1787D"/>
    <w:rsid w:val="00B240EC"/>
    <w:rsid w:val="00B2618C"/>
    <w:rsid w:val="00B316E8"/>
    <w:rsid w:val="00B6613D"/>
    <w:rsid w:val="00B71CEB"/>
    <w:rsid w:val="00B77C60"/>
    <w:rsid w:val="00B82A93"/>
    <w:rsid w:val="00B9407B"/>
    <w:rsid w:val="00BA7398"/>
    <w:rsid w:val="00BB209E"/>
    <w:rsid w:val="00BB4BFA"/>
    <w:rsid w:val="00BC1638"/>
    <w:rsid w:val="00BD63FF"/>
    <w:rsid w:val="00BE6848"/>
    <w:rsid w:val="00BF1A1C"/>
    <w:rsid w:val="00C24566"/>
    <w:rsid w:val="00C274DF"/>
    <w:rsid w:val="00C568A8"/>
    <w:rsid w:val="00C7500F"/>
    <w:rsid w:val="00C914B8"/>
    <w:rsid w:val="00CA4A5B"/>
    <w:rsid w:val="00CB5EA5"/>
    <w:rsid w:val="00CD5009"/>
    <w:rsid w:val="00CE4994"/>
    <w:rsid w:val="00CE6A8F"/>
    <w:rsid w:val="00CF427B"/>
    <w:rsid w:val="00D03059"/>
    <w:rsid w:val="00D1652A"/>
    <w:rsid w:val="00D47025"/>
    <w:rsid w:val="00D85210"/>
    <w:rsid w:val="00D86796"/>
    <w:rsid w:val="00DB4A48"/>
    <w:rsid w:val="00DC3AF9"/>
    <w:rsid w:val="00DD1762"/>
    <w:rsid w:val="00DE4C7B"/>
    <w:rsid w:val="00DF4DC9"/>
    <w:rsid w:val="00DF531F"/>
    <w:rsid w:val="00E246E9"/>
    <w:rsid w:val="00E24B2D"/>
    <w:rsid w:val="00E41993"/>
    <w:rsid w:val="00E540D7"/>
    <w:rsid w:val="00E558BD"/>
    <w:rsid w:val="00EA7594"/>
    <w:rsid w:val="00EC0EA5"/>
    <w:rsid w:val="00EE0EDD"/>
    <w:rsid w:val="00EE2653"/>
    <w:rsid w:val="00F04DC6"/>
    <w:rsid w:val="00F1176D"/>
    <w:rsid w:val="00F17554"/>
    <w:rsid w:val="00F34D38"/>
    <w:rsid w:val="00F428EB"/>
    <w:rsid w:val="00F46858"/>
    <w:rsid w:val="00F8259D"/>
    <w:rsid w:val="00FD0D29"/>
    <w:rsid w:val="00FF1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79A"/>
  </w:style>
  <w:style w:type="paragraph" w:styleId="6">
    <w:name w:val="heading 6"/>
    <w:basedOn w:val="a"/>
    <w:next w:val="a"/>
    <w:link w:val="60"/>
    <w:semiHidden/>
    <w:unhideWhenUsed/>
    <w:qFormat/>
    <w:rsid w:val="00EE0EDD"/>
    <w:pPr>
      <w:keepNext/>
      <w:spacing w:after="0" w:line="240" w:lineRule="auto"/>
      <w:jc w:val="center"/>
      <w:outlineLvl w:val="5"/>
    </w:pPr>
    <w:rPr>
      <w:rFonts w:ascii="A-Times_Lat" w:eastAsia="Times New Roman" w:hAnsi="A-Times_Lat"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58"/>
    <w:pPr>
      <w:ind w:left="720"/>
      <w:contextualSpacing/>
    </w:pPr>
    <w:rPr>
      <w:rFonts w:ascii="Calibri" w:eastAsia="MS Mincho" w:hAnsi="Calibri" w:cs="Times New Roman"/>
    </w:rPr>
  </w:style>
  <w:style w:type="paragraph" w:styleId="a4">
    <w:name w:val="Body Text"/>
    <w:basedOn w:val="a"/>
    <w:link w:val="a5"/>
    <w:semiHidden/>
    <w:unhideWhenUsed/>
    <w:rsid w:val="006660AF"/>
    <w:pPr>
      <w:spacing w:after="120" w:line="240" w:lineRule="auto"/>
    </w:pPr>
    <w:rPr>
      <w:rFonts w:ascii="A-Times_Cyr" w:eastAsia="Times New Roman" w:hAnsi="A-Times_Cyr" w:cs="Times New Roman"/>
      <w:sz w:val="28"/>
      <w:szCs w:val="20"/>
    </w:rPr>
  </w:style>
  <w:style w:type="character" w:customStyle="1" w:styleId="a5">
    <w:name w:val="Основной текст Знак"/>
    <w:basedOn w:val="a0"/>
    <w:link w:val="a4"/>
    <w:semiHidden/>
    <w:rsid w:val="006660AF"/>
    <w:rPr>
      <w:rFonts w:ascii="A-Times_Cyr" w:eastAsia="Times New Roman" w:hAnsi="A-Times_Cyr" w:cs="Times New Roman"/>
      <w:sz w:val="28"/>
      <w:szCs w:val="20"/>
    </w:rPr>
  </w:style>
  <w:style w:type="character" w:customStyle="1" w:styleId="60">
    <w:name w:val="Заголовок 6 Знак"/>
    <w:basedOn w:val="a0"/>
    <w:link w:val="6"/>
    <w:semiHidden/>
    <w:rsid w:val="00EE0EDD"/>
    <w:rPr>
      <w:rFonts w:ascii="A-Times_Lat" w:eastAsia="Times New Roman" w:hAnsi="A-Times_Lat" w:cs="Times New Roman"/>
      <w:b/>
      <w:i/>
      <w:sz w:val="28"/>
      <w:szCs w:val="20"/>
    </w:rPr>
  </w:style>
  <w:style w:type="table" w:styleId="a6">
    <w:name w:val="Table Grid"/>
    <w:basedOn w:val="a1"/>
    <w:uiPriority w:val="59"/>
    <w:rsid w:val="002C6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6343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43EF"/>
    <w:rPr>
      <w:rFonts w:ascii="Segoe UI" w:hAnsi="Segoe UI" w:cs="Segoe UI"/>
      <w:sz w:val="18"/>
      <w:szCs w:val="18"/>
    </w:rPr>
  </w:style>
  <w:style w:type="character" w:styleId="a9">
    <w:name w:val="Subtle Emphasis"/>
    <w:basedOn w:val="a0"/>
    <w:uiPriority w:val="19"/>
    <w:qFormat/>
    <w:rsid w:val="003929A8"/>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1666955">
      <w:bodyDiv w:val="1"/>
      <w:marLeft w:val="0"/>
      <w:marRight w:val="0"/>
      <w:marTop w:val="0"/>
      <w:marBottom w:val="0"/>
      <w:divBdr>
        <w:top w:val="none" w:sz="0" w:space="0" w:color="auto"/>
        <w:left w:val="none" w:sz="0" w:space="0" w:color="auto"/>
        <w:bottom w:val="none" w:sz="0" w:space="0" w:color="auto"/>
        <w:right w:val="none" w:sz="0" w:space="0" w:color="auto"/>
      </w:divBdr>
    </w:div>
    <w:div w:id="713191829">
      <w:bodyDiv w:val="1"/>
      <w:marLeft w:val="0"/>
      <w:marRight w:val="0"/>
      <w:marTop w:val="0"/>
      <w:marBottom w:val="0"/>
      <w:divBdr>
        <w:top w:val="none" w:sz="0" w:space="0" w:color="auto"/>
        <w:left w:val="none" w:sz="0" w:space="0" w:color="auto"/>
        <w:bottom w:val="none" w:sz="0" w:space="0" w:color="auto"/>
        <w:right w:val="none" w:sz="0" w:space="0" w:color="auto"/>
      </w:divBdr>
    </w:div>
    <w:div w:id="830946359">
      <w:bodyDiv w:val="1"/>
      <w:marLeft w:val="0"/>
      <w:marRight w:val="0"/>
      <w:marTop w:val="0"/>
      <w:marBottom w:val="0"/>
      <w:divBdr>
        <w:top w:val="none" w:sz="0" w:space="0" w:color="auto"/>
        <w:left w:val="none" w:sz="0" w:space="0" w:color="auto"/>
        <w:bottom w:val="none" w:sz="0" w:space="0" w:color="auto"/>
        <w:right w:val="none" w:sz="0" w:space="0" w:color="auto"/>
      </w:divBdr>
    </w:div>
    <w:div w:id="1266842318">
      <w:bodyDiv w:val="1"/>
      <w:marLeft w:val="0"/>
      <w:marRight w:val="0"/>
      <w:marTop w:val="0"/>
      <w:marBottom w:val="0"/>
      <w:divBdr>
        <w:top w:val="none" w:sz="0" w:space="0" w:color="auto"/>
        <w:left w:val="none" w:sz="0" w:space="0" w:color="auto"/>
        <w:bottom w:val="none" w:sz="0" w:space="0" w:color="auto"/>
        <w:right w:val="none" w:sz="0" w:space="0" w:color="auto"/>
      </w:divBdr>
    </w:div>
    <w:div w:id="1631587956">
      <w:bodyDiv w:val="1"/>
      <w:marLeft w:val="0"/>
      <w:marRight w:val="0"/>
      <w:marTop w:val="0"/>
      <w:marBottom w:val="0"/>
      <w:divBdr>
        <w:top w:val="none" w:sz="0" w:space="0" w:color="auto"/>
        <w:left w:val="none" w:sz="0" w:space="0" w:color="auto"/>
        <w:bottom w:val="none" w:sz="0" w:space="0" w:color="auto"/>
        <w:right w:val="none" w:sz="0" w:space="0" w:color="auto"/>
      </w:divBdr>
    </w:div>
    <w:div w:id="1906603559">
      <w:bodyDiv w:val="1"/>
      <w:marLeft w:val="0"/>
      <w:marRight w:val="0"/>
      <w:marTop w:val="0"/>
      <w:marBottom w:val="0"/>
      <w:divBdr>
        <w:top w:val="none" w:sz="0" w:space="0" w:color="auto"/>
        <w:left w:val="none" w:sz="0" w:space="0" w:color="auto"/>
        <w:bottom w:val="none" w:sz="0" w:space="0" w:color="auto"/>
        <w:right w:val="none" w:sz="0" w:space="0" w:color="auto"/>
      </w:divBdr>
    </w:div>
    <w:div w:id="19697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BC08-AB29-46E6-9BCA-67D3B68A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19</Pages>
  <Words>9691</Words>
  <Characters>55243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TERAPIYA</cp:lastModifiedBy>
  <cp:revision>85</cp:revision>
  <cp:lastPrinted>2021-10-15T05:41:00Z</cp:lastPrinted>
  <dcterms:created xsi:type="dcterms:W3CDTF">2016-05-07T06:15:00Z</dcterms:created>
  <dcterms:modified xsi:type="dcterms:W3CDTF">2021-10-15T05:48:00Z</dcterms:modified>
</cp:coreProperties>
</file>